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5B" w:rsidRDefault="00EE485B">
      <w:pPr>
        <w:pStyle w:val="Affiliation"/>
        <w:ind w:left="5040" w:hanging="5040"/>
        <w:rPr>
          <w:color w:val="000000"/>
        </w:rPr>
      </w:pPr>
      <w:r>
        <w:rPr>
          <w:color w:val="000000"/>
          <w:sz w:val="28"/>
        </w:rPr>
        <w:t>A</w:t>
      </w:r>
      <w:r>
        <w:rPr>
          <w:color w:val="000000"/>
        </w:rPr>
        <w:t>PRIL</w:t>
      </w:r>
      <w:r>
        <w:rPr>
          <w:color w:val="000000"/>
          <w:sz w:val="28"/>
        </w:rPr>
        <w:t xml:space="preserve"> N. F</w:t>
      </w:r>
      <w:r>
        <w:rPr>
          <w:color w:val="000000"/>
        </w:rPr>
        <w:t>RENCH</w:t>
      </w:r>
    </w:p>
    <w:p w:rsidR="00EE485B" w:rsidRDefault="00D466A8">
      <w:pPr>
        <w:pStyle w:val="Default"/>
      </w:pPr>
      <w:r>
        <w:t>Senior Academic Coordinator, General Chemistry Lab Supervisor</w:t>
      </w:r>
    </w:p>
    <w:p w:rsidR="00EE485B" w:rsidRDefault="00EE485B">
      <w:pPr>
        <w:pStyle w:val="Default"/>
      </w:pPr>
      <w:r>
        <w:t xml:space="preserve">Department of </w:t>
      </w:r>
      <w:r w:rsidR="00D466A8">
        <w:t>Chemistry</w:t>
      </w:r>
      <w:r>
        <w:tab/>
      </w:r>
      <w:r>
        <w:tab/>
      </w:r>
    </w:p>
    <w:p w:rsidR="00EE485B" w:rsidRDefault="00D466A8">
      <w:pPr>
        <w:pStyle w:val="Default"/>
      </w:pPr>
      <w:r>
        <w:t>U</w:t>
      </w:r>
      <w:r w:rsidR="00EE485B">
        <w:t>niversity</w:t>
      </w:r>
      <w:r>
        <w:t xml:space="preserve"> of Kentucky</w:t>
      </w:r>
      <w:r>
        <w:tab/>
      </w:r>
      <w:r>
        <w:tab/>
      </w:r>
      <w:r>
        <w:tab/>
      </w:r>
      <w:r>
        <w:tab/>
      </w:r>
      <w:r>
        <w:tab/>
        <w:t>Office phone: (859)</w:t>
      </w:r>
      <w:r w:rsidR="00271C10">
        <w:t xml:space="preserve"> </w:t>
      </w:r>
      <w:r>
        <w:t>257-3789</w:t>
      </w:r>
    </w:p>
    <w:p w:rsidR="00EE485B" w:rsidRDefault="00D466A8">
      <w:pPr>
        <w:pStyle w:val="Default"/>
      </w:pPr>
      <w:r>
        <w:t>505 Rose Avenue</w:t>
      </w:r>
      <w:r w:rsidR="00EE485B">
        <w:tab/>
      </w:r>
      <w:r w:rsidR="00EE485B">
        <w:tab/>
      </w:r>
      <w:r w:rsidR="00EE485B">
        <w:tab/>
      </w:r>
      <w:r w:rsidR="00EE485B">
        <w:tab/>
      </w:r>
      <w:r w:rsidR="00EE485B">
        <w:tab/>
      </w:r>
      <w:r w:rsidR="00EE485B">
        <w:tab/>
      </w:r>
      <w:bookmarkStart w:id="0" w:name="_GoBack"/>
      <w:bookmarkEnd w:id="0"/>
    </w:p>
    <w:p w:rsidR="00EE485B" w:rsidRDefault="00D466A8">
      <w:pPr>
        <w:pStyle w:val="Default"/>
      </w:pPr>
      <w:r>
        <w:t>Lexington, KY 40506</w:t>
      </w:r>
      <w:r>
        <w:tab/>
      </w:r>
      <w:r>
        <w:tab/>
      </w:r>
      <w:r w:rsidR="00EE485B">
        <w:t xml:space="preserve"> </w:t>
      </w:r>
      <w:r w:rsidR="00EE485B">
        <w:tab/>
      </w:r>
      <w:r w:rsidR="00EE485B">
        <w:tab/>
      </w:r>
      <w:r w:rsidR="00EE485B">
        <w:tab/>
      </w:r>
      <w:r w:rsidR="00EE485B">
        <w:tab/>
      </w:r>
      <w:hyperlink r:id="rId7" w:history="1">
        <w:r w:rsidRPr="002B39A1">
          <w:rPr>
            <w:rStyle w:val="Hyperlink"/>
          </w:rPr>
          <w:t>april.french@uky.edu</w:t>
        </w:r>
      </w:hyperlink>
    </w:p>
    <w:p w:rsidR="00EE485B" w:rsidRDefault="002D5DFF">
      <w:pPr>
        <w:pStyle w:val="Default"/>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5486400" cy="0"/>
                <wp:effectExtent l="19050" t="19050" r="19050" b="1905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A738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6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dgGAIAADQEAAAOAAAAZHJzL2Uyb0RvYy54bWysU8GO2jAQvVfqP1i+QxI2S7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" strokeweight="3pt">
                <v:stroke linestyle="thinThin"/>
                <w10:wrap type="square"/>
              </v:line>
            </w:pict>
          </mc:Fallback>
        </mc:AlternateContent>
      </w:r>
    </w:p>
    <w:p w:rsidR="00EE485B" w:rsidRDefault="00EE485B">
      <w:pPr>
        <w:pStyle w:val="Default"/>
        <w:ind w:left="360" w:hanging="360"/>
      </w:pPr>
      <w:r>
        <w:rPr>
          <w:sz w:val="28"/>
        </w:rPr>
        <w:t>A</w:t>
      </w:r>
      <w:r>
        <w:t xml:space="preserve">REA OF </w:t>
      </w:r>
      <w:r>
        <w:rPr>
          <w:sz w:val="28"/>
        </w:rPr>
        <w:t>S</w:t>
      </w:r>
      <w:r>
        <w:t xml:space="preserve">PECIALIZATION:  </w:t>
      </w:r>
      <w:r w:rsidR="00EE5AF2">
        <w:t xml:space="preserve">Organic Chemistry, Chemical Education, </w:t>
      </w:r>
      <w:r>
        <w:t>and</w:t>
      </w:r>
      <w:r w:rsidR="00EE5AF2">
        <w:t xml:space="preserve"> Psychology and Research in Education</w:t>
      </w:r>
    </w:p>
    <w:p w:rsidR="00EE5AF2" w:rsidRDefault="00EE5AF2">
      <w:pPr>
        <w:pStyle w:val="Default"/>
        <w:ind w:left="360" w:hanging="360"/>
      </w:pPr>
    </w:p>
    <w:p w:rsidR="00EE485B" w:rsidRDefault="00EE485B">
      <w:pPr>
        <w:pStyle w:val="Default"/>
        <w:ind w:left="360" w:hanging="360"/>
      </w:pPr>
      <w:r>
        <w:t>ACADEMIC INTERESTS:  Informal science education, informal chemical education, public outreach, K-12 science education, POGIL, symbolic interaction</w:t>
      </w:r>
      <w:r w:rsidR="00EE5AF2">
        <w:t>,</w:t>
      </w:r>
      <w:r>
        <w:t xml:space="preserve"> general and organic chemistry, </w:t>
      </w:r>
      <w:r w:rsidR="0057576B">
        <w:t xml:space="preserve">qualitative analysis, </w:t>
      </w:r>
      <w:r>
        <w:t>wiki use, collaborative learning</w:t>
      </w:r>
      <w:r w:rsidR="00F50508">
        <w:t>, NMR education</w:t>
      </w:r>
    </w:p>
    <w:p w:rsidR="00EE485B" w:rsidRDefault="00EE485B">
      <w:pPr>
        <w:pStyle w:val="Default"/>
      </w:pPr>
    </w:p>
    <w:p w:rsidR="00EE485B" w:rsidRDefault="00EE485B">
      <w:pPr>
        <w:pStyle w:val="Default"/>
        <w:jc w:val="center"/>
        <w:rPr>
          <w:b/>
          <w:bCs/>
          <w:sz w:val="28"/>
        </w:rPr>
      </w:pPr>
      <w:r>
        <w:rPr>
          <w:b/>
          <w:bCs/>
          <w:sz w:val="28"/>
        </w:rPr>
        <w:t>EDUCATION, degrees</w:t>
      </w:r>
    </w:p>
    <w:p w:rsidR="00EE485B" w:rsidRDefault="00EE485B">
      <w:pPr>
        <w:pStyle w:val="Default"/>
        <w:ind w:left="1440" w:hanging="1440"/>
      </w:pPr>
      <w:r>
        <w:t xml:space="preserve">2002 – 2007 </w:t>
      </w:r>
      <w:r>
        <w:tab/>
        <w:t>Doctor of Philosophy, Chemistry with an emphasis in Chemical Education and Organic, University of Kansas, Lawrence, KS.</w:t>
      </w:r>
    </w:p>
    <w:p w:rsidR="00EE485B" w:rsidRDefault="00EE485B">
      <w:pPr>
        <w:pStyle w:val="Default"/>
        <w:numPr>
          <w:ilvl w:val="0"/>
          <w:numId w:val="4"/>
        </w:numPr>
        <w:rPr>
          <w:i/>
        </w:rPr>
      </w:pPr>
      <w:r>
        <w:t xml:space="preserve">Dissertation title:  </w:t>
      </w:r>
      <w:r>
        <w:rPr>
          <w:i/>
        </w:rPr>
        <w:t>Informal Sc</w:t>
      </w:r>
      <w:r w:rsidR="00B85051">
        <w:rPr>
          <w:i/>
        </w:rPr>
        <w:t xml:space="preserve">ience Education at Science City, </w:t>
      </w:r>
      <w:r w:rsidR="00B85051">
        <w:t>supervised by Dr. Joseph Heppert</w:t>
      </w:r>
    </w:p>
    <w:p w:rsidR="00EE485B" w:rsidRDefault="00EE485B">
      <w:pPr>
        <w:pStyle w:val="Default"/>
        <w:numPr>
          <w:ilvl w:val="0"/>
          <w:numId w:val="4"/>
        </w:numPr>
      </w:pPr>
      <w:r>
        <w:t>Research skills in statistical analysis.</w:t>
      </w:r>
    </w:p>
    <w:p w:rsidR="00EE485B" w:rsidRDefault="00EE485B">
      <w:pPr>
        <w:pStyle w:val="Default"/>
        <w:ind w:left="1800"/>
      </w:pPr>
    </w:p>
    <w:p w:rsidR="00EE485B" w:rsidRDefault="00EE485B">
      <w:pPr>
        <w:pStyle w:val="Default"/>
        <w:ind w:left="1440" w:hanging="1440"/>
      </w:pPr>
      <w:r>
        <w:t xml:space="preserve">1998 – 2002 </w:t>
      </w:r>
      <w:r>
        <w:tab/>
        <w:t xml:space="preserve">Bachelor of Science in Chemistry, minor in Communication, University of Tulsa, Tulsa, OK. Research:  Isolation and characterization of natural products from </w:t>
      </w:r>
      <w:r>
        <w:rPr>
          <w:i/>
          <w:iCs/>
        </w:rPr>
        <w:t>Dalea purpurea</w:t>
      </w:r>
      <w:r>
        <w:t>, supervised by Dr. Gil Belofsky.</w:t>
      </w:r>
    </w:p>
    <w:p w:rsidR="001019E0" w:rsidRDefault="001019E0">
      <w:pPr>
        <w:pStyle w:val="Default"/>
        <w:numPr>
          <w:ilvl w:val="0"/>
          <w:numId w:val="1"/>
        </w:numPr>
      </w:pPr>
      <w:r>
        <w:t xml:space="preserve">Graduated </w:t>
      </w:r>
      <w:r w:rsidRPr="001019E0">
        <w:rPr>
          <w:i/>
        </w:rPr>
        <w:t>Cum Laude</w:t>
      </w:r>
    </w:p>
    <w:p w:rsidR="00EE485B" w:rsidRDefault="00EE485B">
      <w:pPr>
        <w:pStyle w:val="Default"/>
        <w:numPr>
          <w:ilvl w:val="0"/>
          <w:numId w:val="1"/>
        </w:numPr>
      </w:pPr>
      <w:r>
        <w:t>Member of Scroll and Lantern Honor Societies, 1999-2001.</w:t>
      </w:r>
    </w:p>
    <w:p w:rsidR="00EE485B" w:rsidRDefault="00EE485B">
      <w:pPr>
        <w:pStyle w:val="Default"/>
        <w:numPr>
          <w:ilvl w:val="0"/>
          <w:numId w:val="1"/>
        </w:numPr>
      </w:pPr>
      <w:r>
        <w:t>Member of the President’s Honor Roll, 2001-2002.</w:t>
      </w:r>
    </w:p>
    <w:p w:rsidR="00EE485B" w:rsidRDefault="00EE485B">
      <w:pPr>
        <w:pStyle w:val="Default"/>
        <w:numPr>
          <w:ilvl w:val="0"/>
          <w:numId w:val="1"/>
        </w:numPr>
      </w:pPr>
      <w:r>
        <w:t>Recipient of the Ralph L. Kaufmann Award for Outstanding Academic Achievement in Chemistry, 2002.</w:t>
      </w:r>
    </w:p>
    <w:p w:rsidR="00EE485B" w:rsidRDefault="00EE485B">
      <w:pPr>
        <w:pStyle w:val="Default"/>
        <w:ind w:left="1440"/>
        <w:rPr>
          <w:bCs/>
          <w:sz w:val="28"/>
        </w:rPr>
      </w:pPr>
    </w:p>
    <w:p w:rsidR="00EE485B" w:rsidRDefault="00EE485B">
      <w:pPr>
        <w:pStyle w:val="Default"/>
        <w:jc w:val="center"/>
        <w:rPr>
          <w:b/>
          <w:bCs/>
          <w:sz w:val="28"/>
        </w:rPr>
      </w:pPr>
      <w:r>
        <w:rPr>
          <w:b/>
          <w:bCs/>
          <w:sz w:val="28"/>
        </w:rPr>
        <w:t>EXPERIENCE</w:t>
      </w:r>
    </w:p>
    <w:p w:rsidR="00C42AC5" w:rsidRDefault="00C42AC5" w:rsidP="00A55127">
      <w:pPr>
        <w:pStyle w:val="Default"/>
        <w:ind w:left="1440" w:hanging="1440"/>
      </w:pPr>
      <w:r>
        <w:t>2011 – present Senior Academic Coordinator, General Chemistry Lab Supervisor, University of Kentucky.</w:t>
      </w:r>
    </w:p>
    <w:p w:rsidR="00667732" w:rsidRDefault="00FA459E" w:rsidP="00A55127">
      <w:pPr>
        <w:pStyle w:val="Default"/>
        <w:ind w:left="1440" w:hanging="1440"/>
      </w:pPr>
      <w:r>
        <w:t>2007 – 2011</w:t>
      </w:r>
      <w:r w:rsidR="00667732">
        <w:tab/>
        <w:t>Assistant Professor of Chemistry, Northwestern State University.</w:t>
      </w:r>
    </w:p>
    <w:p w:rsidR="00A55127" w:rsidRDefault="00A55127" w:rsidP="00A55127">
      <w:pPr>
        <w:pStyle w:val="Default"/>
        <w:ind w:left="1440" w:hanging="1440"/>
      </w:pPr>
      <w:r>
        <w:t>SU 2009</w:t>
      </w:r>
      <w:r>
        <w:tab/>
        <w:t xml:space="preserve">Cyber Forensics Camp Instructor for GC/MS, sponsored by Cyber Innovations, Inc. in Shreveport. </w:t>
      </w:r>
    </w:p>
    <w:p w:rsidR="00EE485B" w:rsidRDefault="00A55127" w:rsidP="007F3CC5">
      <w:pPr>
        <w:pStyle w:val="Default"/>
        <w:ind w:left="1440" w:hanging="1440"/>
      </w:pPr>
      <w:r>
        <w:t>SU 2009</w:t>
      </w:r>
      <w:r>
        <w:tab/>
        <w:t>ADVANCE Program for Young Scholars Chemistry Instructor, part of the Duke University’s Talent Iden</w:t>
      </w:r>
      <w:r w:rsidR="00B85051">
        <w:t>tification Program (TIP), North</w:t>
      </w:r>
      <w:r>
        <w:t>western State University</w:t>
      </w:r>
    </w:p>
    <w:p w:rsidR="007F3CC5" w:rsidRDefault="007F3CC5" w:rsidP="007F3CC5">
      <w:pPr>
        <w:pStyle w:val="Default"/>
        <w:ind w:left="1440" w:hanging="1440"/>
      </w:pPr>
      <w:r>
        <w:t>SU 2007</w:t>
      </w:r>
      <w:r>
        <w:tab/>
        <w:t>Lecturer, University of Kansas. Organic Chemistry II Lab. Lecture (CHEM 627).</w:t>
      </w:r>
    </w:p>
    <w:p w:rsidR="007F3CC5" w:rsidRDefault="007F3CC5" w:rsidP="007F3CC5">
      <w:pPr>
        <w:pStyle w:val="Default"/>
        <w:ind w:left="1440" w:hanging="1440"/>
      </w:pPr>
      <w:r>
        <w:t>SU 2006</w:t>
      </w:r>
      <w:r>
        <w:tab/>
        <w:t>Lecturer, University of Kansas. General Chemistry II (CHEM 188).</w:t>
      </w:r>
    </w:p>
    <w:p w:rsidR="007F3CC5" w:rsidRDefault="007F3CC5" w:rsidP="007F3CC5">
      <w:pPr>
        <w:pStyle w:val="Default"/>
        <w:ind w:left="1440" w:hanging="1440"/>
      </w:pPr>
      <w:r>
        <w:t>SU 2005</w:t>
      </w:r>
      <w:r>
        <w:tab/>
        <w:t>Lecturer, University of Kansas.  College Chemistry (CHEM 124/125).</w:t>
      </w:r>
    </w:p>
    <w:p w:rsidR="00EE485B" w:rsidRDefault="00EE485B" w:rsidP="007F3CC5">
      <w:pPr>
        <w:pStyle w:val="Default"/>
        <w:ind w:left="1440" w:hanging="1440"/>
      </w:pPr>
      <w:r>
        <w:t xml:space="preserve">2003 – </w:t>
      </w:r>
      <w:r w:rsidR="007F3CC5">
        <w:t>2007</w:t>
      </w:r>
      <w:r w:rsidR="007F3CC5">
        <w:tab/>
        <w:t xml:space="preserve">Graduate Research Assistant, </w:t>
      </w:r>
      <w:r>
        <w:t xml:space="preserve">Dr. Joseph Heppert, </w:t>
      </w:r>
      <w:r w:rsidR="007F3CC5">
        <w:t xml:space="preserve">Center for Environmentally Beneficial Catalysis (CEBC), </w:t>
      </w:r>
      <w:r>
        <w:t>University of Kansas.</w:t>
      </w:r>
    </w:p>
    <w:p w:rsidR="00EE485B" w:rsidRDefault="00EE485B">
      <w:pPr>
        <w:pStyle w:val="Default"/>
        <w:numPr>
          <w:ilvl w:val="0"/>
          <w:numId w:val="3"/>
        </w:numPr>
        <w:tabs>
          <w:tab w:val="clear" w:pos="1080"/>
        </w:tabs>
        <w:ind w:left="1800"/>
      </w:pPr>
      <w:r>
        <w:lastRenderedPageBreak/>
        <w:t>Planned and implemented research at Science City on visitor perception of learning and attitude toward science.</w:t>
      </w:r>
    </w:p>
    <w:p w:rsidR="00EE485B" w:rsidRDefault="00EE485B">
      <w:pPr>
        <w:pStyle w:val="Default"/>
        <w:numPr>
          <w:ilvl w:val="0"/>
          <w:numId w:val="3"/>
        </w:numPr>
        <w:ind w:left="1800"/>
      </w:pPr>
      <w:r>
        <w:t>Designed web-based tutorial to help graduate students design curricular units on their research.</w:t>
      </w:r>
    </w:p>
    <w:p w:rsidR="00EE485B" w:rsidRDefault="00EE485B" w:rsidP="00EE5AF2">
      <w:pPr>
        <w:pStyle w:val="Default"/>
        <w:numPr>
          <w:ilvl w:val="0"/>
          <w:numId w:val="3"/>
        </w:numPr>
        <w:ind w:left="1800"/>
      </w:pPr>
      <w:r>
        <w:t>Assessed effectiveness of inquiry-based high school unit on biodiesel.</w:t>
      </w:r>
    </w:p>
    <w:p w:rsidR="00EE485B" w:rsidRDefault="00EE485B">
      <w:pPr>
        <w:pStyle w:val="Default"/>
        <w:ind w:left="1440" w:hanging="1440"/>
      </w:pPr>
      <w:r>
        <w:t>2002 – 2004</w:t>
      </w:r>
      <w:r>
        <w:tab/>
        <w:t>Graduate Teaching Assistant, University of Kansas.  Organic Chemistry Lab.,</w:t>
      </w:r>
    </w:p>
    <w:p w:rsidR="00EE485B" w:rsidRDefault="00EE485B">
      <w:pPr>
        <w:pStyle w:val="Default"/>
        <w:ind w:left="1440"/>
      </w:pPr>
      <w:r>
        <w:t>General Chemistry Lab and Lecture, College Chemistry Lecture.</w:t>
      </w:r>
    </w:p>
    <w:p w:rsidR="00EE485B" w:rsidRDefault="00EE485B">
      <w:pPr>
        <w:pStyle w:val="Default"/>
      </w:pPr>
      <w:r>
        <w:t xml:space="preserve">2000 – 2002 </w:t>
      </w:r>
      <w:r>
        <w:tab/>
        <w:t>Undergraduate Research Assistant, Dr. Gil Belofsky, University of Tulsa.</w:t>
      </w:r>
    </w:p>
    <w:p w:rsidR="00EE485B" w:rsidRDefault="00EE485B">
      <w:pPr>
        <w:pStyle w:val="Default"/>
        <w:numPr>
          <w:ilvl w:val="0"/>
          <w:numId w:val="2"/>
        </w:numPr>
      </w:pPr>
      <w:r>
        <w:t xml:space="preserve">Isolated and purified substances in </w:t>
      </w:r>
      <w:r>
        <w:rPr>
          <w:i/>
          <w:iCs/>
        </w:rPr>
        <w:t>Dalea purpurea</w:t>
      </w:r>
      <w:r>
        <w:t xml:space="preserve"> that has opiate activity.</w:t>
      </w:r>
    </w:p>
    <w:p w:rsidR="00EE485B" w:rsidRDefault="00EE485B">
      <w:pPr>
        <w:pStyle w:val="Default"/>
      </w:pPr>
      <w:r>
        <w:t>2001</w:t>
      </w:r>
      <w:r>
        <w:tab/>
      </w:r>
      <w:r>
        <w:tab/>
        <w:t>Intern – Greater Tulsa Reporter Newspapers</w:t>
      </w:r>
    </w:p>
    <w:p w:rsidR="00EE485B" w:rsidRDefault="00EE485B">
      <w:pPr>
        <w:pStyle w:val="Default"/>
        <w:numPr>
          <w:ilvl w:val="0"/>
          <w:numId w:val="2"/>
        </w:numPr>
      </w:pPr>
      <w:r>
        <w:t>Performed tasks as a writer, photographer, editor, layout designer, and secretary.</w:t>
      </w:r>
    </w:p>
    <w:p w:rsidR="00EE485B" w:rsidRDefault="00EE485B">
      <w:pPr>
        <w:pStyle w:val="Default"/>
      </w:pPr>
      <w:r>
        <w:t>2000</w:t>
      </w:r>
      <w:r>
        <w:tab/>
      </w:r>
      <w:r>
        <w:tab/>
        <w:t xml:space="preserve">Web Designer – University of Tulsa Department of Chemistry and </w:t>
      </w:r>
      <w:r>
        <w:br/>
      </w:r>
      <w:r>
        <w:tab/>
      </w:r>
      <w:r>
        <w:tab/>
        <w:t>Biochemistry.</w:t>
      </w:r>
    </w:p>
    <w:p w:rsidR="00EE485B" w:rsidRDefault="00EE485B">
      <w:pPr>
        <w:pStyle w:val="Default"/>
        <w:numPr>
          <w:ilvl w:val="0"/>
          <w:numId w:val="2"/>
        </w:numPr>
      </w:pPr>
      <w:r>
        <w:t>Redesigned the Department website, including making updates and addition of photographs, research information, and a student section.</w:t>
      </w:r>
    </w:p>
    <w:p w:rsidR="00EE485B" w:rsidRDefault="00EE485B">
      <w:pPr>
        <w:pStyle w:val="Default"/>
      </w:pPr>
    </w:p>
    <w:p w:rsidR="00EE485B" w:rsidRDefault="00EE485B">
      <w:pPr>
        <w:pStyle w:val="Default"/>
        <w:jc w:val="center"/>
        <w:rPr>
          <w:b/>
          <w:bCs/>
          <w:sz w:val="28"/>
        </w:rPr>
      </w:pPr>
      <w:r>
        <w:rPr>
          <w:b/>
          <w:bCs/>
          <w:sz w:val="28"/>
        </w:rPr>
        <w:t>COURSES TAUGHT</w:t>
      </w:r>
    </w:p>
    <w:p w:rsidR="00932B95" w:rsidRDefault="00932B95" w:rsidP="00656535">
      <w:pPr>
        <w:pStyle w:val="Default"/>
        <w:ind w:left="720" w:hanging="720"/>
      </w:pPr>
      <w:r>
        <w:t>Northwestern State University</w:t>
      </w:r>
    </w:p>
    <w:p w:rsidR="00932B95" w:rsidRDefault="00EE485B" w:rsidP="00656535">
      <w:pPr>
        <w:pStyle w:val="Default"/>
        <w:tabs>
          <w:tab w:val="num" w:pos="1800"/>
        </w:tabs>
        <w:ind w:left="1080" w:hanging="720"/>
      </w:pPr>
      <w:r>
        <w:t xml:space="preserve">Basic Concepts of Physical Science (SCI 1010). </w:t>
      </w:r>
      <w:r w:rsidR="00EF5349">
        <w:t>General science for all majors.</w:t>
      </w:r>
    </w:p>
    <w:p w:rsidR="00EE485B" w:rsidRDefault="00EE485B" w:rsidP="00BA4D9F">
      <w:pPr>
        <w:pStyle w:val="Default"/>
        <w:numPr>
          <w:ilvl w:val="0"/>
          <w:numId w:val="2"/>
        </w:numPr>
        <w:tabs>
          <w:tab w:val="clear" w:pos="1800"/>
        </w:tabs>
        <w:ind w:left="1080"/>
      </w:pPr>
      <w:r>
        <w:t>Implemented use of POGIL materials and in-class labs to emphasize inquiry learning</w:t>
      </w:r>
    </w:p>
    <w:p w:rsidR="00EF5349" w:rsidRDefault="00EF5349" w:rsidP="00BA4D9F">
      <w:pPr>
        <w:pStyle w:val="Default"/>
        <w:numPr>
          <w:ilvl w:val="0"/>
          <w:numId w:val="2"/>
        </w:numPr>
        <w:tabs>
          <w:tab w:val="clear" w:pos="1800"/>
        </w:tabs>
        <w:ind w:left="1080"/>
      </w:pPr>
      <w:r>
        <w:t>Implemented the use of PRS Interwrite clickers to get students involved in lecture</w:t>
      </w:r>
    </w:p>
    <w:p w:rsidR="007C103D" w:rsidRDefault="000C0997" w:rsidP="00656535">
      <w:pPr>
        <w:pStyle w:val="Default"/>
        <w:ind w:left="1080" w:hanging="720"/>
      </w:pPr>
      <w:r>
        <w:t xml:space="preserve">Internet-based </w:t>
      </w:r>
      <w:r w:rsidR="007C103D">
        <w:t xml:space="preserve">Basic Concepts of Physical Science (SCI 1010-I). </w:t>
      </w:r>
    </w:p>
    <w:p w:rsidR="00EF5349" w:rsidRDefault="006E6B33" w:rsidP="00656535">
      <w:pPr>
        <w:pStyle w:val="Default"/>
        <w:numPr>
          <w:ilvl w:val="0"/>
          <w:numId w:val="26"/>
        </w:numPr>
        <w:ind w:left="1080"/>
      </w:pPr>
      <w:r>
        <w:t>Led discussions on topics of physical science.</w:t>
      </w:r>
    </w:p>
    <w:p w:rsidR="00EE485B" w:rsidRDefault="00EE485B" w:rsidP="00656535">
      <w:pPr>
        <w:pStyle w:val="Default"/>
        <w:tabs>
          <w:tab w:val="num" w:pos="1800"/>
        </w:tabs>
        <w:ind w:left="1080" w:hanging="720"/>
      </w:pPr>
      <w:r>
        <w:t>Chemistry &amp; Physics Orientation (CHEM 1010, PHYS 1010). Provided opportunities for incoming freshman majors to interact with current majors</w:t>
      </w:r>
    </w:p>
    <w:p w:rsidR="00EE485B" w:rsidRDefault="00EE485B" w:rsidP="00BA4D9F">
      <w:pPr>
        <w:pStyle w:val="Default"/>
        <w:numPr>
          <w:ilvl w:val="0"/>
          <w:numId w:val="2"/>
        </w:numPr>
        <w:tabs>
          <w:tab w:val="clear" w:pos="1800"/>
        </w:tabs>
        <w:ind w:left="1080"/>
      </w:pPr>
      <w:r>
        <w:t>Provided students with an introduction to services on campus, including library tour, and academic support services</w:t>
      </w:r>
    </w:p>
    <w:p w:rsidR="00EE485B" w:rsidRDefault="00EE485B" w:rsidP="00BA4D9F">
      <w:pPr>
        <w:pStyle w:val="Default"/>
        <w:numPr>
          <w:ilvl w:val="0"/>
          <w:numId w:val="2"/>
        </w:numPr>
        <w:tabs>
          <w:tab w:val="clear" w:pos="1800"/>
        </w:tabs>
        <w:ind w:left="1080"/>
      </w:pPr>
      <w:r>
        <w:t>Instructed students on the university’s plagiarism policy and introduced students to the American Chemical Society’s Style Manual.</w:t>
      </w:r>
    </w:p>
    <w:p w:rsidR="00EE485B" w:rsidRDefault="00EE485B" w:rsidP="00656535">
      <w:pPr>
        <w:pStyle w:val="Default"/>
        <w:ind w:left="1080" w:hanging="720"/>
      </w:pPr>
      <w:r>
        <w:t xml:space="preserve">Introductory Chemistry (CHEM 1070). </w:t>
      </w:r>
      <w:r w:rsidR="00371CCB">
        <w:t>Pre-nursing/rad. tech. 1</w:t>
      </w:r>
      <w:r w:rsidR="00371CCB" w:rsidRPr="00371CCB">
        <w:rPr>
          <w:vertAlign w:val="superscript"/>
        </w:rPr>
        <w:t>st</w:t>
      </w:r>
      <w:r w:rsidR="00371CCB">
        <w:t xml:space="preserve"> semester of 2 semester GOB course: general chemistry.</w:t>
      </w:r>
    </w:p>
    <w:p w:rsidR="00EE485B" w:rsidRDefault="00EE485B" w:rsidP="00BA4D9F">
      <w:pPr>
        <w:pStyle w:val="Default"/>
        <w:numPr>
          <w:ilvl w:val="0"/>
          <w:numId w:val="23"/>
        </w:numPr>
        <w:tabs>
          <w:tab w:val="clear" w:pos="1800"/>
        </w:tabs>
        <w:ind w:left="1080"/>
      </w:pPr>
      <w:r>
        <w:t>Developed Powerpoint material that incorporated student participation through the use of in</w:t>
      </w:r>
      <w:r w:rsidR="00371CCB">
        <w:t>-</w:t>
      </w:r>
      <w:r>
        <w:t>class examples</w:t>
      </w:r>
    </w:p>
    <w:p w:rsidR="00EE485B" w:rsidRDefault="00EE485B" w:rsidP="00BA4D9F">
      <w:pPr>
        <w:pStyle w:val="Default"/>
        <w:numPr>
          <w:ilvl w:val="0"/>
          <w:numId w:val="23"/>
        </w:numPr>
        <w:tabs>
          <w:tab w:val="clear" w:pos="1800"/>
        </w:tabs>
        <w:ind w:left="1080"/>
      </w:pPr>
      <w:r>
        <w:t>Implemented the use of the POGIL instructional material and group activities</w:t>
      </w:r>
    </w:p>
    <w:p w:rsidR="00EF5349" w:rsidRDefault="000C0997" w:rsidP="00656535">
      <w:pPr>
        <w:pStyle w:val="Default"/>
        <w:ind w:left="1080" w:hanging="720"/>
      </w:pPr>
      <w:r>
        <w:t xml:space="preserve">Internet-based </w:t>
      </w:r>
      <w:r w:rsidR="007C103D">
        <w:t xml:space="preserve">Introductory Chemistry (CHEM 1070-I). </w:t>
      </w:r>
    </w:p>
    <w:p w:rsidR="006E6B33" w:rsidRDefault="006E6B33" w:rsidP="00656535">
      <w:pPr>
        <w:pStyle w:val="Default"/>
        <w:numPr>
          <w:ilvl w:val="0"/>
          <w:numId w:val="28"/>
        </w:numPr>
        <w:ind w:left="1080"/>
      </w:pPr>
      <w:r>
        <w:t>Redesigned course to prove easy access to weekly assignments</w:t>
      </w:r>
    </w:p>
    <w:p w:rsidR="006E6B33" w:rsidRDefault="006E6B33" w:rsidP="00656535">
      <w:pPr>
        <w:pStyle w:val="Default"/>
        <w:numPr>
          <w:ilvl w:val="0"/>
          <w:numId w:val="28"/>
        </w:numPr>
        <w:ind w:left="1080"/>
      </w:pPr>
      <w:r>
        <w:t>Switched monthly exams off Blackboard and onto MasteringCHEMISTRY</w:t>
      </w:r>
    </w:p>
    <w:p w:rsidR="00EE485B" w:rsidRDefault="00EE485B" w:rsidP="00656535">
      <w:pPr>
        <w:pStyle w:val="Default"/>
        <w:ind w:left="1080" w:hanging="720"/>
      </w:pPr>
      <w:r>
        <w:t xml:space="preserve">Introduction to Biochemistry (CHEM 1080). </w:t>
      </w:r>
      <w:r w:rsidR="00371CCB">
        <w:t>Pre-nursing/rad. tech. 2</w:t>
      </w:r>
      <w:r w:rsidR="00371CCB" w:rsidRPr="00371CCB">
        <w:rPr>
          <w:vertAlign w:val="superscript"/>
        </w:rPr>
        <w:t>nd</w:t>
      </w:r>
      <w:r w:rsidR="00371CCB">
        <w:t xml:space="preserve"> semester of 2 semester GOB course. - organic/biochemistry.</w:t>
      </w:r>
    </w:p>
    <w:p w:rsidR="00EE485B" w:rsidRDefault="00EE485B" w:rsidP="00BA4D9F">
      <w:pPr>
        <w:pStyle w:val="Default"/>
        <w:numPr>
          <w:ilvl w:val="0"/>
          <w:numId w:val="2"/>
        </w:numPr>
        <w:tabs>
          <w:tab w:val="clear" w:pos="1800"/>
        </w:tabs>
        <w:ind w:left="1080"/>
      </w:pPr>
      <w:r>
        <w:t xml:space="preserve">Developed Powerpoint material showing chemical reactions important to biological processes. </w:t>
      </w:r>
    </w:p>
    <w:p w:rsidR="00EE485B" w:rsidRDefault="00EE485B" w:rsidP="00A25A9E">
      <w:pPr>
        <w:pStyle w:val="Default"/>
        <w:numPr>
          <w:ilvl w:val="0"/>
          <w:numId w:val="2"/>
        </w:numPr>
        <w:tabs>
          <w:tab w:val="clear" w:pos="1800"/>
        </w:tabs>
        <w:ind w:left="1080"/>
      </w:pPr>
      <w:r>
        <w:lastRenderedPageBreak/>
        <w:t>Included imbedded questions for students to attempt during class to obtain immediate feedback of their understanding and feedback from the instructor</w:t>
      </w:r>
    </w:p>
    <w:p w:rsidR="008F3AEB" w:rsidRDefault="008F3AEB" w:rsidP="00656535">
      <w:pPr>
        <w:pStyle w:val="Default"/>
        <w:ind w:left="1080" w:hanging="720"/>
      </w:pPr>
      <w:r>
        <w:t>Introduction to Chemistry Laboratory (CHEM 1091).</w:t>
      </w:r>
      <w:r w:rsidR="00371CCB">
        <w:t xml:space="preserve"> GOB/pre-nursing laboratory</w:t>
      </w:r>
    </w:p>
    <w:p w:rsidR="0057576B" w:rsidRDefault="00B85051" w:rsidP="00656535">
      <w:pPr>
        <w:pStyle w:val="Default"/>
        <w:numPr>
          <w:ilvl w:val="0"/>
          <w:numId w:val="24"/>
        </w:numPr>
        <w:ind w:left="1080"/>
      </w:pPr>
      <w:r>
        <w:t>Taught basic laboratory skills to pre-nursing students, including making measurements, error analysis, and simple molecule synthesis</w:t>
      </w:r>
    </w:p>
    <w:p w:rsidR="00731116" w:rsidRDefault="00731116" w:rsidP="00656535">
      <w:pPr>
        <w:pStyle w:val="Default"/>
        <w:ind w:left="1080" w:hanging="720"/>
      </w:pPr>
      <w:r>
        <w:t>Practicum for Chemistry Teaching (CHEM 2200)</w:t>
      </w:r>
    </w:p>
    <w:p w:rsidR="00731116" w:rsidRDefault="00584A88" w:rsidP="00731116">
      <w:pPr>
        <w:pStyle w:val="Default"/>
        <w:numPr>
          <w:ilvl w:val="0"/>
          <w:numId w:val="24"/>
        </w:numPr>
        <w:ind w:left="1080"/>
      </w:pPr>
      <w:r>
        <w:t>Supervised teaching experiences for chemistry majors.</w:t>
      </w:r>
    </w:p>
    <w:p w:rsidR="00584A88" w:rsidRDefault="00584A88" w:rsidP="00584A88">
      <w:pPr>
        <w:pStyle w:val="Default"/>
        <w:ind w:left="360"/>
      </w:pPr>
      <w:r>
        <w:t>Organic Chemistry I (CHEM 3010)</w:t>
      </w:r>
    </w:p>
    <w:p w:rsidR="00584A88" w:rsidRDefault="00584A88" w:rsidP="00731116">
      <w:pPr>
        <w:pStyle w:val="Default"/>
        <w:numPr>
          <w:ilvl w:val="0"/>
          <w:numId w:val="24"/>
        </w:numPr>
        <w:ind w:left="1080"/>
      </w:pPr>
      <w:r>
        <w:t>Taught using the POGIL approach, collaborative learning</w:t>
      </w:r>
    </w:p>
    <w:p w:rsidR="00EF5349" w:rsidRDefault="00EF5349" w:rsidP="00656535">
      <w:pPr>
        <w:pStyle w:val="Default"/>
        <w:ind w:left="1080" w:hanging="720"/>
      </w:pPr>
      <w:r>
        <w:t xml:space="preserve">Organic Chemistry I Lab (CHEM 3011). </w:t>
      </w:r>
    </w:p>
    <w:p w:rsidR="00EF5349" w:rsidRDefault="00EF5349" w:rsidP="00A25A9E">
      <w:pPr>
        <w:pStyle w:val="Default"/>
        <w:numPr>
          <w:ilvl w:val="0"/>
          <w:numId w:val="2"/>
        </w:numPr>
        <w:tabs>
          <w:tab w:val="clear" w:pos="1800"/>
        </w:tabs>
        <w:ind w:left="1080"/>
      </w:pPr>
      <w:r>
        <w:t>Implemented the use of Science Writing Heuristic (SWH) materials in lab to promote guided-inquiry learning</w:t>
      </w:r>
    </w:p>
    <w:p w:rsidR="00EF5349" w:rsidRDefault="00EF5349" w:rsidP="00A25A9E">
      <w:pPr>
        <w:pStyle w:val="Default"/>
        <w:numPr>
          <w:ilvl w:val="0"/>
          <w:numId w:val="2"/>
        </w:numPr>
        <w:tabs>
          <w:tab w:val="clear" w:pos="1800"/>
        </w:tabs>
        <w:ind w:left="1080"/>
      </w:pPr>
      <w:r>
        <w:t xml:space="preserve">Implemented NMR “dry-lab” to promote </w:t>
      </w:r>
      <w:r w:rsidR="00CF265A">
        <w:t>student problem solving ability</w:t>
      </w:r>
    </w:p>
    <w:p w:rsidR="00052E11" w:rsidRDefault="00052E11" w:rsidP="00A25A9E">
      <w:pPr>
        <w:pStyle w:val="Default"/>
        <w:ind w:left="360"/>
      </w:pPr>
      <w:r>
        <w:t>Organic Chemistry II (CHEM 3020)</w:t>
      </w:r>
    </w:p>
    <w:p w:rsidR="00052E11" w:rsidRDefault="00052E11" w:rsidP="00052E11">
      <w:pPr>
        <w:pStyle w:val="Default"/>
        <w:numPr>
          <w:ilvl w:val="0"/>
          <w:numId w:val="31"/>
        </w:numPr>
      </w:pPr>
      <w:r>
        <w:t>Taught using the POGIL approach, collaborative learning</w:t>
      </w:r>
    </w:p>
    <w:p w:rsidR="00FF481D" w:rsidRDefault="00EF5349" w:rsidP="00A25A9E">
      <w:pPr>
        <w:pStyle w:val="Default"/>
        <w:ind w:left="360"/>
      </w:pPr>
      <w:r>
        <w:t xml:space="preserve">Organic Chemistry II Lab (CHEM 3021). </w:t>
      </w:r>
    </w:p>
    <w:p w:rsidR="009710E7" w:rsidRDefault="00CF265A" w:rsidP="00656535">
      <w:pPr>
        <w:pStyle w:val="Default"/>
        <w:numPr>
          <w:ilvl w:val="0"/>
          <w:numId w:val="30"/>
        </w:numPr>
        <w:ind w:left="1080"/>
      </w:pPr>
      <w:r>
        <w:t>Implemented NMR “dry-lab” to promote student problem solving ability</w:t>
      </w:r>
    </w:p>
    <w:p w:rsidR="00CF265A" w:rsidRDefault="00CF265A" w:rsidP="00656535">
      <w:pPr>
        <w:pStyle w:val="Default"/>
        <w:numPr>
          <w:ilvl w:val="0"/>
          <w:numId w:val="30"/>
        </w:numPr>
        <w:ind w:left="1080"/>
      </w:pPr>
      <w:r>
        <w:t>Incorporated multi-week projects in which students synthesis skills are evaluated</w:t>
      </w:r>
    </w:p>
    <w:p w:rsidR="00EF5349" w:rsidRDefault="00FF481D" w:rsidP="00A25A9E">
      <w:pPr>
        <w:pStyle w:val="Default"/>
        <w:ind w:left="360"/>
      </w:pPr>
      <w:r>
        <w:t xml:space="preserve">Undergraduate Seminar </w:t>
      </w:r>
      <w:r w:rsidR="00EF5349">
        <w:t>(CHEM 4900)</w:t>
      </w:r>
      <w:r>
        <w:t>.</w:t>
      </w:r>
    </w:p>
    <w:p w:rsidR="00FF481D" w:rsidRDefault="009710E7" w:rsidP="00656535">
      <w:pPr>
        <w:pStyle w:val="Default"/>
        <w:numPr>
          <w:ilvl w:val="0"/>
          <w:numId w:val="29"/>
        </w:numPr>
        <w:ind w:left="1080"/>
      </w:pPr>
      <w:r>
        <w:t>Provided students with independent study opportunities in student-selected topics within the divisions of chemistry. Students wrote four papers and presented one talk over their studies</w:t>
      </w:r>
    </w:p>
    <w:p w:rsidR="00EF5349" w:rsidRDefault="00FF481D" w:rsidP="00A25A9E">
      <w:pPr>
        <w:pStyle w:val="Default"/>
        <w:ind w:left="360"/>
      </w:pPr>
      <w:r>
        <w:t xml:space="preserve">Research Problems in Chemistry </w:t>
      </w:r>
      <w:r w:rsidR="00EF5349">
        <w:t>(CHEM 4950)</w:t>
      </w:r>
      <w:r>
        <w:t>.</w:t>
      </w:r>
    </w:p>
    <w:p w:rsidR="009710E7" w:rsidRDefault="009710E7" w:rsidP="00656535">
      <w:pPr>
        <w:pStyle w:val="Default"/>
        <w:numPr>
          <w:ilvl w:val="0"/>
          <w:numId w:val="29"/>
        </w:numPr>
        <w:ind w:left="1080"/>
      </w:pPr>
      <w:r>
        <w:t xml:space="preserve">Coordinated presentations regarding undergraduate student research conducted at NSU. Students present three oral presentations, a poster at the ACS Spring National meeting, and </w:t>
      </w:r>
      <w:r w:rsidR="007250BC">
        <w:t>calumniate</w:t>
      </w:r>
      <w:r>
        <w:t xml:space="preserve"> with a presentation in the university JOVE seminar series </w:t>
      </w:r>
    </w:p>
    <w:p w:rsidR="00052E11" w:rsidRDefault="00052E11" w:rsidP="00052E11">
      <w:pPr>
        <w:pStyle w:val="Default"/>
        <w:ind w:left="360"/>
      </w:pPr>
      <w:r>
        <w:t>Senior Thesis (CHEM 4980)</w:t>
      </w:r>
    </w:p>
    <w:p w:rsidR="00052E11" w:rsidRDefault="00052E11" w:rsidP="00052E11">
      <w:pPr>
        <w:pStyle w:val="Default"/>
        <w:numPr>
          <w:ilvl w:val="0"/>
          <w:numId w:val="29"/>
        </w:numPr>
        <w:ind w:left="1080"/>
      </w:pPr>
      <w:r>
        <w:t>Supervised the completion of a senior thesis</w:t>
      </w:r>
    </w:p>
    <w:p w:rsidR="00EF5349" w:rsidRDefault="00EF5349" w:rsidP="00656535">
      <w:pPr>
        <w:pStyle w:val="Default"/>
      </w:pPr>
      <w:r>
        <w:t>University of Kansas</w:t>
      </w:r>
    </w:p>
    <w:p w:rsidR="00EE485B" w:rsidRDefault="00EE485B" w:rsidP="00BA4D9F">
      <w:pPr>
        <w:pStyle w:val="Default"/>
        <w:ind w:left="1080" w:hanging="720"/>
      </w:pPr>
      <w:r>
        <w:t>College Chemistry (CHEM</w:t>
      </w:r>
      <w:r w:rsidR="00EF5349">
        <w:t xml:space="preserve"> 124/125). </w:t>
      </w:r>
      <w:r w:rsidR="00371CCB">
        <w:t xml:space="preserve"> One Semester GOB</w:t>
      </w:r>
    </w:p>
    <w:p w:rsidR="00EE485B" w:rsidRDefault="00EE485B" w:rsidP="00BA4D9F">
      <w:pPr>
        <w:pStyle w:val="Default"/>
        <w:numPr>
          <w:ilvl w:val="0"/>
          <w:numId w:val="2"/>
        </w:numPr>
        <w:tabs>
          <w:tab w:val="clear" w:pos="1800"/>
        </w:tabs>
        <w:ind w:left="990" w:hanging="270"/>
      </w:pPr>
      <w:r>
        <w:t>Taught lecture course on introductory chemistry concepts with emphasis on overview and appreciation.</w:t>
      </w:r>
    </w:p>
    <w:p w:rsidR="00EE485B" w:rsidRDefault="00EE485B" w:rsidP="00656535">
      <w:pPr>
        <w:pStyle w:val="Default"/>
        <w:ind w:left="1080" w:hanging="630"/>
      </w:pPr>
      <w:r>
        <w:t xml:space="preserve">General Chemistry II (CHEM 188). </w:t>
      </w:r>
    </w:p>
    <w:p w:rsidR="00EE485B" w:rsidRDefault="00EE485B" w:rsidP="00BA4D9F">
      <w:pPr>
        <w:pStyle w:val="Default"/>
        <w:numPr>
          <w:ilvl w:val="0"/>
          <w:numId w:val="2"/>
        </w:numPr>
        <w:tabs>
          <w:tab w:val="clear" w:pos="1800"/>
        </w:tabs>
        <w:ind w:left="1080"/>
      </w:pPr>
      <w:r>
        <w:t>Taught lecture course covering topics such as molecular geometry, equilibria, reaction rates, acid/base, and solutions with an emphasis on student participation and multimedia.</w:t>
      </w:r>
    </w:p>
    <w:p w:rsidR="00EE485B" w:rsidRDefault="00EE485B" w:rsidP="00656535">
      <w:pPr>
        <w:pStyle w:val="Default"/>
        <w:ind w:left="1080" w:hanging="630"/>
      </w:pPr>
      <w:r>
        <w:t xml:space="preserve">General Chemistry I Lab (CHEM </w:t>
      </w:r>
      <w:r w:rsidR="00EF5349">
        <w:t>184) T.A.</w:t>
      </w:r>
    </w:p>
    <w:p w:rsidR="00EE485B" w:rsidRDefault="00EE485B" w:rsidP="00BA4D9F">
      <w:pPr>
        <w:pStyle w:val="Default"/>
        <w:numPr>
          <w:ilvl w:val="0"/>
          <w:numId w:val="2"/>
        </w:numPr>
        <w:tabs>
          <w:tab w:val="clear" w:pos="1800"/>
        </w:tabs>
        <w:ind w:left="1080"/>
      </w:pPr>
      <w:r>
        <w:t>Taught beginning chemistry concepts, notebook and lab report writing skills, and lab technique.</w:t>
      </w:r>
    </w:p>
    <w:p w:rsidR="00EE485B" w:rsidRDefault="000C0997" w:rsidP="00656535">
      <w:pPr>
        <w:pStyle w:val="Default"/>
        <w:ind w:left="1080" w:hanging="630"/>
      </w:pPr>
      <w:r>
        <w:t>.</w:t>
      </w:r>
      <w:r w:rsidR="00EE485B">
        <w:t xml:space="preserve">Organic Chemistry I Lab (CHEM </w:t>
      </w:r>
      <w:r w:rsidR="00EF5349">
        <w:t>625) T.A.</w:t>
      </w:r>
    </w:p>
    <w:p w:rsidR="00EE485B" w:rsidRDefault="00EE485B" w:rsidP="00BA4D9F">
      <w:pPr>
        <w:pStyle w:val="Default"/>
        <w:numPr>
          <w:ilvl w:val="0"/>
          <w:numId w:val="2"/>
        </w:numPr>
        <w:tabs>
          <w:tab w:val="clear" w:pos="1800"/>
        </w:tabs>
        <w:ind w:left="1080"/>
      </w:pPr>
      <w:r>
        <w:t>Taught beginning organic chemistry techniques to sophomores.</w:t>
      </w:r>
    </w:p>
    <w:p w:rsidR="00EE485B" w:rsidRDefault="00EE485B" w:rsidP="00656535">
      <w:pPr>
        <w:pStyle w:val="Default"/>
        <w:ind w:left="1080" w:hanging="630"/>
      </w:pPr>
      <w:r>
        <w:t xml:space="preserve">Organic Chemistry II Laboratory </w:t>
      </w:r>
      <w:r w:rsidR="00EF5349">
        <w:t>(CHEM 627).</w:t>
      </w:r>
    </w:p>
    <w:p w:rsidR="00EE485B" w:rsidRDefault="00EE485B" w:rsidP="00BA4D9F">
      <w:pPr>
        <w:pStyle w:val="Default"/>
        <w:numPr>
          <w:ilvl w:val="0"/>
          <w:numId w:val="2"/>
        </w:numPr>
        <w:tabs>
          <w:tab w:val="clear" w:pos="1800"/>
        </w:tabs>
        <w:ind w:left="1080"/>
      </w:pPr>
      <w:r>
        <w:t xml:space="preserve">Organized and taught laboratory lecture course intended to prepare students for laboratory session meeting at a separate time. </w:t>
      </w:r>
    </w:p>
    <w:p w:rsidR="00EE485B" w:rsidRDefault="00EE485B" w:rsidP="00BA4D9F">
      <w:pPr>
        <w:pStyle w:val="Default"/>
        <w:numPr>
          <w:ilvl w:val="0"/>
          <w:numId w:val="2"/>
        </w:numPr>
        <w:tabs>
          <w:tab w:val="clear" w:pos="1800"/>
        </w:tabs>
        <w:ind w:left="1080"/>
      </w:pPr>
      <w:r>
        <w:lastRenderedPageBreak/>
        <w:t xml:space="preserve">Focused on understanding and interpreting data from </w:t>
      </w:r>
      <w:r>
        <w:rPr>
          <w:vertAlign w:val="superscript"/>
        </w:rPr>
        <w:t>1</w:t>
      </w:r>
      <w:r>
        <w:t xml:space="preserve">H NMR, </w:t>
      </w:r>
      <w:r>
        <w:rPr>
          <w:vertAlign w:val="superscript"/>
        </w:rPr>
        <w:t>13</w:t>
      </w:r>
      <w:r>
        <w:t xml:space="preserve">C NMR, IR, and MS as well as gaining experience using common organic reactions. </w:t>
      </w:r>
    </w:p>
    <w:p w:rsidR="00EE485B" w:rsidRDefault="00EE485B" w:rsidP="00BA4D9F">
      <w:pPr>
        <w:pStyle w:val="Default"/>
        <w:numPr>
          <w:ilvl w:val="0"/>
          <w:numId w:val="2"/>
        </w:numPr>
        <w:tabs>
          <w:tab w:val="clear" w:pos="1800"/>
        </w:tabs>
        <w:ind w:left="1080"/>
      </w:pPr>
      <w:r>
        <w:t>Students worked in groups of 4 writing lab reports using Blackboard’s Wiki function.</w:t>
      </w:r>
    </w:p>
    <w:p w:rsidR="00EF5349" w:rsidRDefault="00EF5349" w:rsidP="00656535">
      <w:pPr>
        <w:pStyle w:val="Default"/>
      </w:pPr>
      <w:r>
        <w:t>University of Tulsa</w:t>
      </w:r>
    </w:p>
    <w:p w:rsidR="00EE485B" w:rsidRDefault="00EE485B">
      <w:pPr>
        <w:pStyle w:val="Default"/>
        <w:ind w:firstLine="720"/>
      </w:pPr>
      <w:r>
        <w:t xml:space="preserve">Qualitative Organic Analysis (CHEM </w:t>
      </w:r>
      <w:r w:rsidR="00EF5349">
        <w:t>4013) T.A.</w:t>
      </w:r>
    </w:p>
    <w:p w:rsidR="00EE485B" w:rsidRDefault="00EE485B" w:rsidP="00BA4D9F">
      <w:pPr>
        <w:pStyle w:val="Default"/>
        <w:numPr>
          <w:ilvl w:val="0"/>
          <w:numId w:val="2"/>
        </w:numPr>
        <w:tabs>
          <w:tab w:val="clear" w:pos="1800"/>
        </w:tabs>
        <w:ind w:left="1080"/>
      </w:pPr>
      <w:r>
        <w:t>Supervised junior level chemistry students in isolating and characterizing organic compounds using column chromatography, TLC, NMR, and IR.</w:t>
      </w:r>
    </w:p>
    <w:p w:rsidR="00B85051" w:rsidRDefault="00B85051">
      <w:pPr>
        <w:pStyle w:val="Default"/>
      </w:pPr>
    </w:p>
    <w:p w:rsidR="00EE485B" w:rsidRDefault="00EE485B">
      <w:pPr>
        <w:pStyle w:val="Default"/>
        <w:jc w:val="center"/>
        <w:rPr>
          <w:b/>
          <w:bCs/>
          <w:sz w:val="28"/>
        </w:rPr>
      </w:pPr>
      <w:r>
        <w:rPr>
          <w:b/>
          <w:bCs/>
          <w:sz w:val="28"/>
        </w:rPr>
        <w:t>CURRICULUM DEVELOPMENT</w:t>
      </w:r>
    </w:p>
    <w:p w:rsidR="007A6094" w:rsidRDefault="007A6094">
      <w:pPr>
        <w:pStyle w:val="Default"/>
        <w:ind w:left="1440" w:hanging="1440"/>
      </w:pPr>
      <w:r>
        <w:t>2013</w:t>
      </w:r>
      <w:r>
        <w:tab/>
        <w:t>Developed laboratory material to teach students about plagiarism and academic integrity. Piloted in SU13 and full-scale in labs FA13. Material focused on relation between the University policies and those seen in Communities of Practice, proper use of citation, and outcomes that result from violating policies. Resulted in 50% decrease in the number and severity of academic offense cases seen in lab.</w:t>
      </w:r>
    </w:p>
    <w:p w:rsidR="00B25DF0" w:rsidRDefault="00B25DF0">
      <w:pPr>
        <w:pStyle w:val="Default"/>
        <w:ind w:left="1440" w:hanging="1440"/>
      </w:pPr>
      <w:r>
        <w:t>2012</w:t>
      </w:r>
      <w:r>
        <w:tab/>
        <w:t xml:space="preserve">Developed </w:t>
      </w:r>
      <w:r w:rsidR="00821C17">
        <w:t xml:space="preserve">safety training </w:t>
      </w:r>
      <w:r>
        <w:t xml:space="preserve">material for training TA’s and RA’s </w:t>
      </w:r>
      <w:r w:rsidR="00821C17">
        <w:t>as part of yearly departmental safety training. Material focused on responding to accidents and injuries in the teaching labs.</w:t>
      </w:r>
    </w:p>
    <w:p w:rsidR="004B5F8A" w:rsidRDefault="004B5F8A">
      <w:pPr>
        <w:pStyle w:val="Default"/>
        <w:ind w:left="1440" w:hanging="1440"/>
      </w:pPr>
      <w:r>
        <w:t>2012</w:t>
      </w:r>
      <w:r>
        <w:tab/>
        <w:t>Adapted chemistry lab worksheets for i</w:t>
      </w:r>
      <w:r w:rsidR="00E7537F">
        <w:t>n</w:t>
      </w:r>
      <w:r>
        <w:t>put onto Chem21labs.com website</w:t>
      </w:r>
    </w:p>
    <w:p w:rsidR="004B5F8A" w:rsidRDefault="004B5F8A" w:rsidP="004B5F8A">
      <w:pPr>
        <w:pStyle w:val="Default"/>
        <w:numPr>
          <w:ilvl w:val="0"/>
          <w:numId w:val="2"/>
        </w:numPr>
      </w:pPr>
      <w:r>
        <w:t>Planned the design of virtual worksheets online for molecular modeling lab focused on hybridization and molecular geometry</w:t>
      </w:r>
      <w:r w:rsidR="00E7537F">
        <w:t xml:space="preserve"> and on preparing and using buffer solutions</w:t>
      </w:r>
    </w:p>
    <w:p w:rsidR="00CC493B" w:rsidRDefault="00CC493B">
      <w:pPr>
        <w:pStyle w:val="Default"/>
        <w:ind w:left="1440" w:hanging="1440"/>
      </w:pPr>
      <w:r>
        <w:t>2010</w:t>
      </w:r>
      <w:r>
        <w:tab/>
        <w:t>Implemented Process-Oriented Guided Inquiry (POGIL) into the Organic sequence (CHEM 3010 and 3020)</w:t>
      </w:r>
    </w:p>
    <w:p w:rsidR="0057576B" w:rsidRDefault="0057576B">
      <w:pPr>
        <w:pStyle w:val="Default"/>
        <w:ind w:left="1440" w:hanging="1440"/>
      </w:pPr>
      <w:r>
        <w:t>2009</w:t>
      </w:r>
      <w:r>
        <w:tab/>
      </w:r>
      <w:r w:rsidR="000C0997">
        <w:t>Reorganized the Internet Course for Introductory Chemistry (CHEM 1070)</w:t>
      </w:r>
    </w:p>
    <w:p w:rsidR="00BC35A0" w:rsidRDefault="00F07450" w:rsidP="00BC35A0">
      <w:pPr>
        <w:pStyle w:val="Default"/>
        <w:numPr>
          <w:ilvl w:val="0"/>
          <w:numId w:val="2"/>
        </w:numPr>
      </w:pPr>
      <w:r>
        <w:t>Brought together chapter content into a weekly format to ease access for students</w:t>
      </w:r>
    </w:p>
    <w:p w:rsidR="0057576B" w:rsidRDefault="0057576B">
      <w:pPr>
        <w:pStyle w:val="Default"/>
        <w:ind w:left="1440" w:hanging="1440"/>
      </w:pPr>
      <w:r>
        <w:t xml:space="preserve">2008 </w:t>
      </w:r>
      <w:r>
        <w:tab/>
        <w:t>Introduced Science Writing Heuristic into the Organic Chemistry Lab</w:t>
      </w:r>
    </w:p>
    <w:p w:rsidR="0057576B" w:rsidRDefault="0057576B" w:rsidP="0057576B">
      <w:pPr>
        <w:pStyle w:val="Default"/>
        <w:numPr>
          <w:ilvl w:val="0"/>
          <w:numId w:val="2"/>
        </w:numPr>
      </w:pPr>
      <w:r>
        <w:t>Began rewriting laboratory procedures to an inquiry-based format, following the Science Writing Heuristic format.</w:t>
      </w:r>
    </w:p>
    <w:p w:rsidR="0057576B" w:rsidRDefault="0057576B" w:rsidP="0057576B">
      <w:pPr>
        <w:pStyle w:val="Default"/>
        <w:numPr>
          <w:ilvl w:val="0"/>
          <w:numId w:val="2"/>
        </w:numPr>
      </w:pPr>
      <w:r>
        <w:t>Incorporate green chemistry into the introduction to laboratory safety dry lab</w:t>
      </w:r>
    </w:p>
    <w:p w:rsidR="00F07450" w:rsidRDefault="00EE485B">
      <w:pPr>
        <w:pStyle w:val="Default"/>
        <w:ind w:left="1440" w:hanging="1440"/>
      </w:pPr>
      <w:r>
        <w:t>2008</w:t>
      </w:r>
      <w:r>
        <w:tab/>
        <w:t>Introduced Process-Oriented Guided Inquiry Learning (POGIL) material into the CHEM 1070.</w:t>
      </w:r>
    </w:p>
    <w:p w:rsidR="00EE485B" w:rsidRDefault="00EE485B">
      <w:pPr>
        <w:pStyle w:val="Default"/>
        <w:ind w:left="1440" w:hanging="1440"/>
      </w:pPr>
      <w:r>
        <w:t>2008</w:t>
      </w:r>
      <w:r>
        <w:tab/>
        <w:t>Developed and implemented use of guided-inquiry in SCI 1010 course.</w:t>
      </w:r>
    </w:p>
    <w:p w:rsidR="00EE485B" w:rsidRDefault="00EE485B">
      <w:pPr>
        <w:pStyle w:val="Default"/>
        <w:numPr>
          <w:ilvl w:val="0"/>
          <w:numId w:val="2"/>
        </w:numPr>
      </w:pPr>
      <w:r>
        <w:t>Developed guided-inquiry in-class labs for students to explore and use the scientific method in the physic portion of the course</w:t>
      </w:r>
    </w:p>
    <w:p w:rsidR="00EE485B" w:rsidRDefault="00EE485B">
      <w:pPr>
        <w:pStyle w:val="Default"/>
        <w:numPr>
          <w:ilvl w:val="0"/>
          <w:numId w:val="2"/>
        </w:numPr>
      </w:pPr>
      <w:r>
        <w:t>Implemented POGIL material for the chemistry portion of the course</w:t>
      </w:r>
    </w:p>
    <w:p w:rsidR="00EE485B" w:rsidRDefault="00EE485B" w:rsidP="007250BC">
      <w:pPr>
        <w:pStyle w:val="Default"/>
        <w:numPr>
          <w:ilvl w:val="0"/>
          <w:numId w:val="2"/>
        </w:numPr>
      </w:pPr>
      <w:r>
        <w:t>Established groups to promote interaction among students in the course and to provide support during guided-inquiry activities</w:t>
      </w:r>
    </w:p>
    <w:p w:rsidR="00EE485B" w:rsidRDefault="00EE485B">
      <w:pPr>
        <w:pStyle w:val="Default"/>
        <w:ind w:left="1440" w:hanging="1440"/>
      </w:pPr>
      <w:r>
        <w:t>2008</w:t>
      </w:r>
      <w:r>
        <w:tab/>
        <w:t>Implemented the use of Personal Response systems in the summer CHEM 1080 Introduction to Biochemistry course.</w:t>
      </w:r>
    </w:p>
    <w:p w:rsidR="00EE485B" w:rsidRDefault="00EE485B">
      <w:pPr>
        <w:pStyle w:val="Default"/>
        <w:numPr>
          <w:ilvl w:val="0"/>
          <w:numId w:val="2"/>
        </w:numPr>
      </w:pPr>
      <w:r>
        <w:t xml:space="preserve">InterWrite PRS </w:t>
      </w:r>
    </w:p>
    <w:p w:rsidR="00F07450" w:rsidRDefault="00EE485B" w:rsidP="00F07450">
      <w:pPr>
        <w:pStyle w:val="Default"/>
        <w:numPr>
          <w:ilvl w:val="0"/>
          <w:numId w:val="2"/>
        </w:numPr>
      </w:pPr>
      <w:r>
        <w:t>Turning Point</w:t>
      </w:r>
    </w:p>
    <w:p w:rsidR="00EE485B" w:rsidRDefault="00EE485B">
      <w:pPr>
        <w:pStyle w:val="Default"/>
        <w:ind w:left="1440" w:hanging="1440"/>
      </w:pPr>
      <w:r>
        <w:lastRenderedPageBreak/>
        <w:t>2007</w:t>
      </w:r>
      <w:r>
        <w:tab/>
        <w:t>Implemented the use of Powerpoint and practice problems in College Chemistry and Intro to Biochemistry course to give students in-class time to practice chemistry problems and receive immediate feedback.</w:t>
      </w:r>
    </w:p>
    <w:p w:rsidR="00EE485B" w:rsidRDefault="00EE485B">
      <w:pPr>
        <w:pStyle w:val="Default"/>
        <w:ind w:left="1440" w:hanging="1440"/>
      </w:pPr>
      <w:r>
        <w:t>2006</w:t>
      </w:r>
      <w:r>
        <w:tab/>
        <w:t>Implemented the use of Wiki’s in Organic Chemistry to enable students’ collaboration when writing lab reports</w:t>
      </w:r>
    </w:p>
    <w:p w:rsidR="00EE485B" w:rsidRDefault="00EE485B">
      <w:pPr>
        <w:pStyle w:val="Default"/>
        <w:ind w:left="1440" w:hanging="1440"/>
      </w:pPr>
      <w:r>
        <w:t>2006</w:t>
      </w:r>
      <w:r>
        <w:tab/>
        <w:t>Implemented green chemistry labs in Organic Chemistry to expose undergraduate to the benefits of green chemistry.</w:t>
      </w:r>
    </w:p>
    <w:p w:rsidR="00EE485B" w:rsidRDefault="00EE485B">
      <w:pPr>
        <w:pStyle w:val="Default"/>
        <w:ind w:left="1440" w:hanging="1440"/>
      </w:pPr>
      <w:r>
        <w:t>2005 – 2006</w:t>
      </w:r>
      <w:r>
        <w:tab/>
        <w:t>Development of a teaching module template for use by CEBC graduate students to teach their research to a more general audience.</w:t>
      </w:r>
    </w:p>
    <w:p w:rsidR="00EE485B" w:rsidRDefault="00EE485B">
      <w:pPr>
        <w:pStyle w:val="Default"/>
        <w:numPr>
          <w:ilvl w:val="0"/>
          <w:numId w:val="2"/>
        </w:numPr>
      </w:pPr>
      <w:r>
        <w:t>Implemented with the Teaching Science course offered to graduate students in the science and education fields.</w:t>
      </w:r>
    </w:p>
    <w:p w:rsidR="00EE485B" w:rsidRDefault="00EE485B">
      <w:pPr>
        <w:pStyle w:val="Default"/>
        <w:numPr>
          <w:ilvl w:val="0"/>
          <w:numId w:val="2"/>
        </w:numPr>
      </w:pPr>
      <w:r>
        <w:t>Website presented at the Fall 2006 ACS meeting</w:t>
      </w:r>
    </w:p>
    <w:p w:rsidR="004C6F86" w:rsidRDefault="004C6F86">
      <w:pPr>
        <w:pStyle w:val="Default"/>
        <w:rPr>
          <w:bCs/>
          <w:sz w:val="28"/>
        </w:rPr>
      </w:pPr>
    </w:p>
    <w:p w:rsidR="00EE485B" w:rsidRDefault="00EE485B">
      <w:pPr>
        <w:pStyle w:val="Default"/>
        <w:jc w:val="center"/>
        <w:rPr>
          <w:b/>
          <w:bCs/>
          <w:sz w:val="28"/>
        </w:rPr>
      </w:pPr>
      <w:r>
        <w:rPr>
          <w:b/>
          <w:bCs/>
          <w:sz w:val="28"/>
        </w:rPr>
        <w:t>SUPERVISION and COORDINATION</w:t>
      </w:r>
    </w:p>
    <w:p w:rsidR="00C42AC5" w:rsidRDefault="00C42AC5" w:rsidP="0027493D">
      <w:pPr>
        <w:pStyle w:val="Default"/>
        <w:ind w:left="1440" w:hanging="1440"/>
      </w:pPr>
      <w:r>
        <w:t>2011– present</w:t>
      </w:r>
      <w:r>
        <w:tab/>
        <w:t>General Chemistry Lab Supervisor</w:t>
      </w:r>
      <w:r w:rsidR="007A6094">
        <w:t>, Senior Academic Coordinator</w:t>
      </w:r>
    </w:p>
    <w:p w:rsidR="00C42AC5" w:rsidRDefault="00C42AC5" w:rsidP="00C42AC5">
      <w:pPr>
        <w:pStyle w:val="Default"/>
        <w:numPr>
          <w:ilvl w:val="0"/>
          <w:numId w:val="32"/>
        </w:numPr>
      </w:pPr>
      <w:r>
        <w:t xml:space="preserve">Supervising and coordinating graduate and undergraduate TA’s for approximately 80 sections of General Chemistry I and II laboratories, including TA training, lab development and </w:t>
      </w:r>
      <w:r w:rsidR="006D39C3">
        <w:t>maintenance</w:t>
      </w:r>
      <w:r>
        <w:t>.</w:t>
      </w:r>
    </w:p>
    <w:p w:rsidR="00C42AC5" w:rsidRDefault="00C42AC5" w:rsidP="00C42AC5">
      <w:pPr>
        <w:pStyle w:val="Default"/>
        <w:numPr>
          <w:ilvl w:val="0"/>
          <w:numId w:val="32"/>
        </w:numPr>
      </w:pPr>
      <w:r>
        <w:t>Staffs the General Chemistry Learning Center</w:t>
      </w:r>
    </w:p>
    <w:p w:rsidR="00E7537F" w:rsidRDefault="00E7537F" w:rsidP="00E7537F">
      <w:pPr>
        <w:pStyle w:val="Default"/>
      </w:pPr>
      <w:r>
        <w:t>2011-</w:t>
      </w:r>
      <w:r w:rsidR="00730FEF">
        <w:t>2012</w:t>
      </w:r>
      <w:r>
        <w:tab/>
        <w:t>Senior Academic Coordinator – ChemExcel Program</w:t>
      </w:r>
    </w:p>
    <w:p w:rsidR="00E7537F" w:rsidRDefault="00E7537F" w:rsidP="00E7537F">
      <w:pPr>
        <w:pStyle w:val="Default"/>
        <w:numPr>
          <w:ilvl w:val="0"/>
          <w:numId w:val="32"/>
        </w:numPr>
      </w:pPr>
      <w:r>
        <w:t xml:space="preserve">Coordinates approximately 30 undergraduate peer leaders in the ChemExcel program </w:t>
      </w:r>
    </w:p>
    <w:p w:rsidR="00E7537F" w:rsidRDefault="00E7537F" w:rsidP="00E7537F">
      <w:pPr>
        <w:pStyle w:val="Default"/>
        <w:numPr>
          <w:ilvl w:val="0"/>
          <w:numId w:val="32"/>
        </w:numPr>
      </w:pPr>
      <w:r>
        <w:t>Program designed to have talented undergraduates assisting general chemistry students in small groups for addition practice in general chemistry.</w:t>
      </w:r>
    </w:p>
    <w:p w:rsidR="001165D5" w:rsidRDefault="001165D5" w:rsidP="0027493D">
      <w:pPr>
        <w:pStyle w:val="Default"/>
        <w:ind w:left="1440" w:hanging="1440"/>
      </w:pPr>
      <w:r>
        <w:t>2010</w:t>
      </w:r>
      <w:r w:rsidR="00272466">
        <w:t xml:space="preserve"> </w:t>
      </w:r>
      <w:r w:rsidR="00C42AC5">
        <w:t>–</w:t>
      </w:r>
      <w:r w:rsidR="00272466">
        <w:t xml:space="preserve"> </w:t>
      </w:r>
      <w:r w:rsidR="00C42AC5">
        <w:t>2011</w:t>
      </w:r>
      <w:r w:rsidR="00C42AC5">
        <w:tab/>
      </w:r>
      <w:r>
        <w:t>Supervising three undergraduate research students in chemical education.</w:t>
      </w:r>
    </w:p>
    <w:p w:rsidR="001B77B8" w:rsidRDefault="001B77B8" w:rsidP="0027493D">
      <w:pPr>
        <w:pStyle w:val="Default"/>
        <w:ind w:left="1440" w:hanging="1440"/>
      </w:pPr>
      <w:r>
        <w:t>2010</w:t>
      </w:r>
      <w:r>
        <w:tab/>
        <w:t xml:space="preserve">Supervised student workers in the cleaning and organization of laboratory drawers in the GOB, </w:t>
      </w:r>
      <w:r w:rsidR="007F3CC5">
        <w:t xml:space="preserve">general, </w:t>
      </w:r>
      <w:r>
        <w:t>organic, and inorganic/analytical laboratories.</w:t>
      </w:r>
    </w:p>
    <w:p w:rsidR="0027493D" w:rsidRDefault="0027493D" w:rsidP="0027493D">
      <w:pPr>
        <w:pStyle w:val="Default"/>
        <w:ind w:left="1440" w:hanging="1440"/>
      </w:pPr>
      <w:r>
        <w:t>2010</w:t>
      </w:r>
      <w:r>
        <w:tab/>
        <w:t>Coordinated the installation of a new water distillation system for the chemistry building</w:t>
      </w:r>
    </w:p>
    <w:p w:rsidR="00EE485B" w:rsidRDefault="00EE485B">
      <w:pPr>
        <w:pStyle w:val="Default"/>
      </w:pPr>
      <w:r>
        <w:t>2007</w:t>
      </w:r>
      <w:r>
        <w:tab/>
      </w:r>
      <w:r>
        <w:tab/>
        <w:t xml:space="preserve">College Chemistry lecture super-TA, University of Kansas. </w:t>
      </w:r>
    </w:p>
    <w:p w:rsidR="00EE485B" w:rsidRDefault="00EE485B">
      <w:pPr>
        <w:pStyle w:val="Default"/>
        <w:numPr>
          <w:ilvl w:val="0"/>
          <w:numId w:val="14"/>
        </w:numPr>
      </w:pPr>
      <w:r>
        <w:t>Coordinated grading of homework among laboratory TA’s, scheduled early exams, and led discussion sections.</w:t>
      </w:r>
    </w:p>
    <w:p w:rsidR="00EE485B" w:rsidRDefault="00EE485B">
      <w:pPr>
        <w:pStyle w:val="Default"/>
        <w:ind w:left="1440" w:hanging="1440"/>
      </w:pPr>
      <w:r>
        <w:t>2005 – 2007</w:t>
      </w:r>
      <w:r>
        <w:tab/>
        <w:t>Coordinated the Chemical Education Colloquium by scheduling research related topics and facilitating discussion among participants.</w:t>
      </w:r>
    </w:p>
    <w:p w:rsidR="00EE485B" w:rsidRDefault="00EE485B">
      <w:pPr>
        <w:pStyle w:val="Default"/>
      </w:pPr>
      <w:r>
        <w:t xml:space="preserve">2004 – 2005 </w:t>
      </w:r>
      <w:r>
        <w:tab/>
        <w:t xml:space="preserve">Outreach for CEBC, University of Kansas.  </w:t>
      </w:r>
    </w:p>
    <w:p w:rsidR="00EE485B" w:rsidRDefault="00EE485B">
      <w:pPr>
        <w:pStyle w:val="Default"/>
        <w:numPr>
          <w:ilvl w:val="0"/>
          <w:numId w:val="2"/>
        </w:numPr>
      </w:pPr>
      <w:r>
        <w:t>National Chemistry Week demonstrations at Science City on catalysis, chemical reactions, environmental chemistry, Fall 2004.</w:t>
      </w:r>
    </w:p>
    <w:p w:rsidR="00EE485B" w:rsidRDefault="00EE485B">
      <w:pPr>
        <w:pStyle w:val="Default"/>
        <w:numPr>
          <w:ilvl w:val="0"/>
          <w:numId w:val="2"/>
        </w:numPr>
      </w:pPr>
      <w:r>
        <w:t>Engineering Expo at KU, covering the theme Studios: Behind the Scenes, Spring 2005. Designed displays and coordinated demonstrations related to chemical engineering, catalysis, and the use of carbon dioxide in green chemistry.  Viewed by approximately 200 students.</w:t>
      </w:r>
    </w:p>
    <w:p w:rsidR="00EE485B" w:rsidRDefault="00EE485B">
      <w:pPr>
        <w:pStyle w:val="Default"/>
        <w:numPr>
          <w:ilvl w:val="0"/>
          <w:numId w:val="2"/>
        </w:numPr>
      </w:pPr>
      <w:r>
        <w:t>TRIO Talent Search at KU, coordinated volunteers and laboratory activities for 7</w:t>
      </w:r>
      <w:r>
        <w:rPr>
          <w:vertAlign w:val="superscript"/>
        </w:rPr>
        <w:t>th</w:t>
      </w:r>
      <w:r>
        <w:t xml:space="preserve"> graders.</w:t>
      </w:r>
    </w:p>
    <w:p w:rsidR="00EE485B" w:rsidRDefault="00EE485B">
      <w:pPr>
        <w:pStyle w:val="Default"/>
        <w:ind w:left="1440" w:hanging="1440"/>
      </w:pPr>
      <w:r>
        <w:t>2003, Fall</w:t>
      </w:r>
      <w:r>
        <w:tab/>
        <w:t>General Chemistry lecture super-T.A., University of Kansas.  Coordinated discussion sections and supervised course exams.</w:t>
      </w:r>
    </w:p>
    <w:p w:rsidR="00EE485B" w:rsidRDefault="00EE485B">
      <w:pPr>
        <w:pStyle w:val="Default"/>
        <w:jc w:val="center"/>
      </w:pPr>
    </w:p>
    <w:p w:rsidR="00EE485B" w:rsidRDefault="00EE485B">
      <w:pPr>
        <w:pStyle w:val="Default"/>
        <w:jc w:val="center"/>
        <w:rPr>
          <w:b/>
          <w:bCs/>
          <w:sz w:val="28"/>
        </w:rPr>
      </w:pPr>
      <w:r>
        <w:rPr>
          <w:b/>
          <w:bCs/>
          <w:sz w:val="28"/>
        </w:rPr>
        <w:t>PUBLICATIONS</w:t>
      </w:r>
    </w:p>
    <w:p w:rsidR="00EE485B" w:rsidRDefault="00EE485B">
      <w:pPr>
        <w:pStyle w:val="Default"/>
        <w:rPr>
          <w:b/>
          <w:bCs/>
        </w:rPr>
      </w:pPr>
      <w:r>
        <w:rPr>
          <w:b/>
          <w:bCs/>
        </w:rPr>
        <w:t>JOURNAL</w:t>
      </w:r>
    </w:p>
    <w:p w:rsidR="00EE485B" w:rsidRDefault="00EE485B" w:rsidP="00656535">
      <w:pPr>
        <w:pStyle w:val="BodyTextIndent"/>
        <w:ind w:left="720"/>
      </w:pPr>
      <w:r>
        <w:t xml:space="preserve">Belofsky, G., French, A. N., Wallace, D.R., Dodson, S.L. (2004).  New geranyl stilbenes from </w:t>
      </w:r>
      <w:r>
        <w:rPr>
          <w:i/>
          <w:iCs/>
        </w:rPr>
        <w:t>Dalea purpurea</w:t>
      </w:r>
      <w:r>
        <w:t xml:space="preserve"> with in vitro opioid receptor affinity.  </w:t>
      </w:r>
      <w:r>
        <w:rPr>
          <w:i/>
          <w:iCs/>
        </w:rPr>
        <w:t>Journal of Natural Products,</w:t>
      </w:r>
      <w:r>
        <w:t xml:space="preserve"> 67(1), 26-30.</w:t>
      </w:r>
    </w:p>
    <w:p w:rsidR="00E64C84" w:rsidRDefault="00E64C84">
      <w:pPr>
        <w:pStyle w:val="Default"/>
        <w:rPr>
          <w:b/>
          <w:bCs/>
        </w:rPr>
      </w:pPr>
    </w:p>
    <w:p w:rsidR="00EE485B" w:rsidRDefault="00EE485B">
      <w:pPr>
        <w:pStyle w:val="Default"/>
        <w:rPr>
          <w:b/>
          <w:bCs/>
        </w:rPr>
      </w:pPr>
      <w:r>
        <w:rPr>
          <w:b/>
          <w:bCs/>
        </w:rPr>
        <w:t>ARTICLES AND CHAPTERS IN BOOKS</w:t>
      </w:r>
    </w:p>
    <w:p w:rsidR="00EE485B" w:rsidRDefault="00EE485B" w:rsidP="00656535">
      <w:pPr>
        <w:pStyle w:val="Default"/>
        <w:ind w:left="720" w:hanging="720"/>
      </w:pPr>
      <w:r>
        <w:t xml:space="preserve">French, A. N., Barker, M. D., Huber, J., and Morehouse, P., Barybin, M.V., Heppert, J.A. (2004). The Status of Undergraduate Chemical Education. In Chemical Education, edited by J.J. Lagowshi (Series Ed.), in </w:t>
      </w:r>
      <w:r>
        <w:rPr>
          <w:i/>
          <w:iCs/>
        </w:rPr>
        <w:t>Encyclopedia of Life Support Systems</w:t>
      </w:r>
      <w:r>
        <w:rPr>
          <w:rFonts w:ascii="Times New Roman" w:hAnsi="Times New Roman"/>
          <w:color w:val="auto"/>
        </w:rPr>
        <w:t xml:space="preserve"> </w:t>
      </w:r>
      <w:r>
        <w:rPr>
          <w:color w:val="auto"/>
        </w:rPr>
        <w:t>(EOLSS). Developed under the Auspices of the UNESCO, Oxford, UK, Eolss Publishers, (</w:t>
      </w:r>
      <w:hyperlink r:id="rId8" w:history="1">
        <w:r>
          <w:rPr>
            <w:rStyle w:val="Hyperlink"/>
          </w:rPr>
          <w:t>http://www.eolss.net</w:t>
        </w:r>
      </w:hyperlink>
      <w:r>
        <w:rPr>
          <w:color w:val="auto"/>
        </w:rPr>
        <w:t>).</w:t>
      </w:r>
    </w:p>
    <w:p w:rsidR="00EE485B" w:rsidRDefault="00EE485B" w:rsidP="00656535">
      <w:pPr>
        <w:pStyle w:val="Default"/>
        <w:ind w:left="720" w:hanging="720"/>
      </w:pPr>
      <w:r>
        <w:t xml:space="preserve">Heppert, J. A., French, A. N. Scientists’ Perspective on Reform in Teaching Undergraduate Science:  Serving Pre-service Science Teachers in the Context of a Heterogeneous Student Population.  In D.W. Sunal, and E. L. Wright (Series Eds.), &amp; D. W. Sunal, E.L. Wright, and J. Bland (Vol. Eds.), </w:t>
      </w:r>
      <w:r>
        <w:rPr>
          <w:i/>
          <w:iCs/>
        </w:rPr>
        <w:t>Research in Science Education. Reform in undergraduate science teaching for the 21</w:t>
      </w:r>
      <w:r>
        <w:rPr>
          <w:i/>
          <w:iCs/>
          <w:vertAlign w:val="superscript"/>
        </w:rPr>
        <w:t>st</w:t>
      </w:r>
      <w:r>
        <w:rPr>
          <w:i/>
          <w:iCs/>
        </w:rPr>
        <w:t xml:space="preserve"> century</w:t>
      </w:r>
      <w:r>
        <w:t>.  Greenwich, CT:  Information Age Publishing Inc.</w:t>
      </w:r>
    </w:p>
    <w:p w:rsidR="00EE485B" w:rsidRDefault="00EE485B">
      <w:pPr>
        <w:pStyle w:val="Default"/>
        <w:ind w:left="1440" w:hanging="720"/>
      </w:pPr>
    </w:p>
    <w:p w:rsidR="00EE485B" w:rsidRDefault="004B223D">
      <w:pPr>
        <w:pStyle w:val="Default"/>
        <w:rPr>
          <w:b/>
          <w:bCs/>
        </w:rPr>
      </w:pPr>
      <w:r>
        <w:rPr>
          <w:b/>
          <w:bCs/>
        </w:rPr>
        <w:t>ABSTRACTS</w:t>
      </w:r>
    </w:p>
    <w:p w:rsidR="008F3AEB" w:rsidRDefault="008F3AEB" w:rsidP="008F3AEB">
      <w:pPr>
        <w:pStyle w:val="Default"/>
        <w:rPr>
          <w:b/>
          <w:bCs/>
        </w:rPr>
      </w:pPr>
      <w:r>
        <w:rPr>
          <w:b/>
          <w:bCs/>
        </w:rPr>
        <w:t>Invited talks</w:t>
      </w:r>
    </w:p>
    <w:p w:rsidR="00FA459E" w:rsidRDefault="00FA459E" w:rsidP="00656535">
      <w:pPr>
        <w:pStyle w:val="BodyTextIndent"/>
        <w:ind w:left="720"/>
      </w:pPr>
      <w:r>
        <w:t>Bezoari, M.D., Cochran, M.E., Mason,</w:t>
      </w:r>
      <w:r w:rsidR="00373FF5">
        <w:t xml:space="preserve"> J., and French, A.N. (</w:t>
      </w:r>
      <w:r>
        <w:t>2011, Aug). Teaching gas chromatography-mass spectrometry in undergraduate laboratory courses using process oriented guided inquiry learning (POGIL).Talk at the 242</w:t>
      </w:r>
      <w:r w:rsidRPr="00FA459E">
        <w:rPr>
          <w:vertAlign w:val="superscript"/>
        </w:rPr>
        <w:t>nd</w:t>
      </w:r>
      <w:r>
        <w:t xml:space="preserve"> American Chemical Society National Meeting, Denver, CO. Symposia: Catalyzed Innovations in the Undergraduate Curriculum.</w:t>
      </w:r>
      <w:r w:rsidR="00373FF5">
        <w:t xml:space="preserve"> </w:t>
      </w:r>
    </w:p>
    <w:p w:rsidR="0027493D" w:rsidRDefault="00C5597D" w:rsidP="00656535">
      <w:pPr>
        <w:pStyle w:val="BodyTextIndent"/>
        <w:ind w:left="720"/>
      </w:pPr>
      <w:r>
        <w:t>French, A. N. (2010, April). Reflections on the First Year of Implementing POGIL in Nursing Majors Course. Talk given at the 23</w:t>
      </w:r>
      <w:r w:rsidRPr="00C5597D">
        <w:rPr>
          <w:vertAlign w:val="superscript"/>
        </w:rPr>
        <w:t>rd</w:t>
      </w:r>
      <w:r>
        <w:t xml:space="preserve"> NSU Research Day, Natchitoches, LA.</w:t>
      </w:r>
    </w:p>
    <w:p w:rsidR="000F3A17" w:rsidRDefault="000F3A17" w:rsidP="00656535">
      <w:pPr>
        <w:pStyle w:val="BodyTextIndent"/>
        <w:ind w:left="720"/>
      </w:pPr>
      <w:r>
        <w:t>French, A. N. (2009, March). Reflection on the First Year of Implementing POGIL in a Nursing Majors Course. Talk at the 237</w:t>
      </w:r>
      <w:r w:rsidRPr="000F3A17">
        <w:rPr>
          <w:vertAlign w:val="superscript"/>
        </w:rPr>
        <w:t>th</w:t>
      </w:r>
      <w:r>
        <w:t xml:space="preserve"> American Chemical Society National Meeting, Salt Lake City, UT. Symposia:</w:t>
      </w:r>
      <w:r w:rsidR="004A3F31">
        <w:t xml:space="preserve"> </w:t>
      </w:r>
      <w:r w:rsidR="00D61DF4">
        <w:t>Process-Oriented Guided Inquiry Learning (POGIL): More POGIL Across the Curriculum.</w:t>
      </w:r>
    </w:p>
    <w:p w:rsidR="00EE485B" w:rsidRDefault="00EE485B" w:rsidP="00656535">
      <w:pPr>
        <w:pStyle w:val="BodyTextIndent"/>
        <w:ind w:left="720"/>
      </w:pPr>
      <w:r>
        <w:t>French, A. N., Heppert, J. A. (2008, April) A Historical Look at Informal Chemical Education in Science Museums. Talk at the 235</w:t>
      </w:r>
      <w:r>
        <w:rPr>
          <w:vertAlign w:val="superscript"/>
        </w:rPr>
        <w:t>th</w:t>
      </w:r>
      <w:r>
        <w:t xml:space="preserve"> American Chemical Society National Meeting, New Orleans, LA. Symposia: Chemistry in Informal Learning Environments.</w:t>
      </w:r>
    </w:p>
    <w:p w:rsidR="00EE485B" w:rsidRDefault="00EE485B" w:rsidP="00656535">
      <w:pPr>
        <w:ind w:left="720" w:hanging="720"/>
      </w:pPr>
      <w:r>
        <w:rPr>
          <w:rFonts w:ascii="Garamond" w:hAnsi="Garamond"/>
        </w:rPr>
        <w:t>Munson, C., French, A. N., Barron, B., &amp; Heppert, J. A. (2008, April). Using Online Collaborative Learning to Introduce Green Chemistry to Undergraduate Organic Laboratories. Talk presented at the 235</w:t>
      </w:r>
      <w:r>
        <w:rPr>
          <w:rFonts w:ascii="Garamond" w:hAnsi="Garamond"/>
          <w:vertAlign w:val="superscript"/>
        </w:rPr>
        <w:t>th</w:t>
      </w:r>
      <w:r>
        <w:rPr>
          <w:rFonts w:ascii="Garamond" w:hAnsi="Garamond"/>
        </w:rPr>
        <w:t xml:space="preserve"> American Chemical Society National Meeting, New Orleans, LA. Symposia: Using Technology to Enhance Learning in Organic Chemistry and poster presented at SciMix</w:t>
      </w:r>
    </w:p>
    <w:p w:rsidR="00EE485B" w:rsidRDefault="00EE485B" w:rsidP="00656535">
      <w:pPr>
        <w:pStyle w:val="BodyTextIndent"/>
        <w:ind w:left="720"/>
      </w:pPr>
      <w:r>
        <w:t>French, A.N., Heppert, J.A., and Bode, C. (2007, Aug.). Evaluation of the “What’s ‘Green’ About Biodiesel?” high school curricular unit. Invited talk at the 234</w:t>
      </w:r>
      <w:r>
        <w:rPr>
          <w:vertAlign w:val="superscript"/>
        </w:rPr>
        <w:t>th</w:t>
      </w:r>
      <w:r>
        <w:t xml:space="preserve"> American Chemical Society National Meeting, Boston, Mass. Symposia: Community Outreach and Service through Green Chemistry.</w:t>
      </w:r>
    </w:p>
    <w:p w:rsidR="00EE485B" w:rsidRDefault="00EE485B" w:rsidP="00656535">
      <w:pPr>
        <w:pStyle w:val="BodyTextIndent"/>
        <w:ind w:left="720"/>
      </w:pPr>
      <w:r>
        <w:lastRenderedPageBreak/>
        <w:t xml:space="preserve">French, A. N. (2006, March).  </w:t>
      </w:r>
      <w:r>
        <w:rPr>
          <w:i/>
          <w:iCs/>
        </w:rPr>
        <w:t>Development of Chemistry in Informal Learning Environments.</w:t>
      </w:r>
      <w:r>
        <w:t xml:space="preserve">  Talk given at the Kansas College Chemistry Teachers Conference, Arkansas City, KS.</w:t>
      </w:r>
    </w:p>
    <w:p w:rsidR="00B85051" w:rsidRDefault="00B85051">
      <w:pPr>
        <w:pStyle w:val="BodyTextIndent"/>
      </w:pPr>
    </w:p>
    <w:p w:rsidR="008F3AEB" w:rsidRPr="008F3AEB" w:rsidRDefault="008F3AEB" w:rsidP="008F3AEB">
      <w:pPr>
        <w:pStyle w:val="BodyTextIndent"/>
        <w:ind w:left="0" w:firstLine="0"/>
        <w:rPr>
          <w:b/>
        </w:rPr>
      </w:pPr>
      <w:r w:rsidRPr="008F3AEB">
        <w:rPr>
          <w:b/>
        </w:rPr>
        <w:t>Poster Presentations</w:t>
      </w:r>
    </w:p>
    <w:p w:rsidR="00FE0827" w:rsidRDefault="00FE0827" w:rsidP="00656535">
      <w:pPr>
        <w:pStyle w:val="BodyTextIndent"/>
        <w:ind w:left="720"/>
        <w:rPr>
          <w:rStyle w:val="apple-style-span"/>
          <w:rFonts w:cs="Arial"/>
          <w:color w:val="333333"/>
        </w:rPr>
      </w:pPr>
      <w:r>
        <w:rPr>
          <w:rStyle w:val="apple-style-span"/>
          <w:rFonts w:cs="Arial"/>
          <w:color w:val="333333"/>
        </w:rPr>
        <w:t>Gibson II., D. K. and French, A.N. (2011, April). “Revising an organic two laboratory on separation of spinach with column chromatograph using Science Writing Heurisic.” Undergraduate poster presented at the 241</w:t>
      </w:r>
      <w:r w:rsidRPr="00FE0827">
        <w:rPr>
          <w:rStyle w:val="apple-style-span"/>
          <w:rFonts w:cs="Arial"/>
          <w:color w:val="333333"/>
          <w:vertAlign w:val="superscript"/>
        </w:rPr>
        <w:t>st</w:t>
      </w:r>
      <w:r>
        <w:rPr>
          <w:rStyle w:val="apple-style-span"/>
          <w:rFonts w:cs="Arial"/>
          <w:color w:val="333333"/>
        </w:rPr>
        <w:t xml:space="preserve"> American Chemical Society National Meeting, Anaheim, CA. CHED</w:t>
      </w:r>
      <w:r w:rsidR="005201BB">
        <w:rPr>
          <w:rStyle w:val="apple-style-span"/>
          <w:rFonts w:cs="Arial"/>
          <w:color w:val="333333"/>
        </w:rPr>
        <w:t>-869.</w:t>
      </w:r>
    </w:p>
    <w:p w:rsidR="00263CC6" w:rsidRDefault="00263CC6" w:rsidP="00656535">
      <w:pPr>
        <w:pStyle w:val="BodyTextIndent"/>
        <w:ind w:left="720"/>
        <w:rPr>
          <w:rStyle w:val="apple-style-span"/>
          <w:rFonts w:cs="Arial"/>
          <w:color w:val="333333"/>
        </w:rPr>
      </w:pPr>
      <w:r>
        <w:rPr>
          <w:rStyle w:val="apple-style-span"/>
          <w:rFonts w:cs="Arial"/>
          <w:color w:val="333333"/>
        </w:rPr>
        <w:t>Kemmerly, K., French, A. N. (2010, March). “</w:t>
      </w:r>
      <w:r w:rsidR="00121D06">
        <w:rPr>
          <w:rStyle w:val="apple-style-span"/>
          <w:rFonts w:cs="Arial"/>
          <w:color w:val="333333"/>
        </w:rPr>
        <w:t>Adventures in NMR: Repairing and learning about NMR to develop an undergraduate organic laboratory on structure determination.” Undergraduate poster presented at the 235</w:t>
      </w:r>
      <w:r w:rsidR="00121D06" w:rsidRPr="00121D06">
        <w:rPr>
          <w:rStyle w:val="apple-style-span"/>
          <w:rFonts w:cs="Arial"/>
          <w:color w:val="333333"/>
          <w:vertAlign w:val="superscript"/>
        </w:rPr>
        <w:t>th</w:t>
      </w:r>
      <w:r w:rsidR="00121D06">
        <w:rPr>
          <w:rStyle w:val="apple-style-span"/>
          <w:rFonts w:cs="Arial"/>
          <w:color w:val="333333"/>
        </w:rPr>
        <w:t xml:space="preserve"> American Chemical Society National Meeting, San Francisco, CA. CHED-617.</w:t>
      </w:r>
    </w:p>
    <w:p w:rsidR="00263CC6" w:rsidRPr="00263CC6" w:rsidRDefault="00263CC6" w:rsidP="00656535">
      <w:pPr>
        <w:pStyle w:val="BodyTextIndent"/>
        <w:ind w:left="720"/>
        <w:rPr>
          <w:rFonts w:cs="Arial"/>
        </w:rPr>
      </w:pPr>
      <w:r w:rsidRPr="00263CC6">
        <w:rPr>
          <w:rStyle w:val="apple-style-span"/>
          <w:rFonts w:cs="Arial"/>
          <w:color w:val="333333"/>
        </w:rPr>
        <w:t xml:space="preserve">Senegal, </w:t>
      </w:r>
      <w:r>
        <w:rPr>
          <w:rStyle w:val="apple-style-span"/>
          <w:rFonts w:cs="Arial"/>
          <w:color w:val="333333"/>
        </w:rPr>
        <w:t xml:space="preserve">K., </w:t>
      </w:r>
      <w:r w:rsidRPr="00263CC6">
        <w:rPr>
          <w:rStyle w:val="apple-style-span"/>
          <w:rFonts w:cs="Arial"/>
          <w:color w:val="333333"/>
        </w:rPr>
        <w:t xml:space="preserve">Sullivan, </w:t>
      </w:r>
      <w:r>
        <w:rPr>
          <w:rStyle w:val="apple-style-span"/>
          <w:rFonts w:cs="Arial"/>
          <w:color w:val="333333"/>
        </w:rPr>
        <w:t xml:space="preserve">R. </w:t>
      </w:r>
      <w:r w:rsidRPr="00263CC6">
        <w:rPr>
          <w:rStyle w:val="apple-style-span"/>
          <w:rFonts w:cs="Arial"/>
          <w:color w:val="333333"/>
        </w:rPr>
        <w:t>Senegal,</w:t>
      </w:r>
      <w:r>
        <w:rPr>
          <w:rStyle w:val="apple-style-span"/>
          <w:rFonts w:cs="Arial"/>
          <w:color w:val="333333"/>
        </w:rPr>
        <w:t xml:space="preserve"> S.,</w:t>
      </w:r>
      <w:r w:rsidRPr="00263CC6">
        <w:rPr>
          <w:rStyle w:val="apple-style-span"/>
          <w:rFonts w:cs="Arial"/>
          <w:color w:val="333333"/>
        </w:rPr>
        <w:t xml:space="preserve"> </w:t>
      </w:r>
      <w:r>
        <w:rPr>
          <w:rStyle w:val="apple-style-span"/>
          <w:rFonts w:cs="Arial"/>
          <w:color w:val="333333"/>
        </w:rPr>
        <w:t>Copeland</w:t>
      </w:r>
      <w:r w:rsidRPr="00263CC6">
        <w:rPr>
          <w:rStyle w:val="apple-style-span"/>
          <w:rFonts w:cs="Arial"/>
          <w:color w:val="333333"/>
        </w:rPr>
        <w:t>,</w:t>
      </w:r>
      <w:r w:rsidR="00FA07AD">
        <w:rPr>
          <w:rStyle w:val="apple-style-span"/>
          <w:rFonts w:cs="Arial"/>
          <w:color w:val="333333"/>
        </w:rPr>
        <w:t xml:space="preserve"> </w:t>
      </w:r>
      <w:r>
        <w:rPr>
          <w:rStyle w:val="apple-style-span"/>
          <w:rFonts w:cs="Arial"/>
          <w:color w:val="333333"/>
        </w:rPr>
        <w:t>J.,</w:t>
      </w:r>
      <w:r w:rsidRPr="00263CC6">
        <w:rPr>
          <w:rStyle w:val="apple-style-span"/>
          <w:rFonts w:cs="Arial"/>
          <w:color w:val="333333"/>
        </w:rPr>
        <w:t xml:space="preserve"> Gibson,</w:t>
      </w:r>
      <w:r>
        <w:rPr>
          <w:rStyle w:val="apple-style-span"/>
          <w:rFonts w:cs="Arial"/>
          <w:color w:val="333333"/>
        </w:rPr>
        <w:t xml:space="preserve"> D.,</w:t>
      </w:r>
      <w:r w:rsidRPr="00263CC6">
        <w:rPr>
          <w:rStyle w:val="apple-style-span"/>
          <w:rFonts w:cs="Arial"/>
          <w:color w:val="333333"/>
        </w:rPr>
        <w:t xml:space="preserve"> Kemmerly, </w:t>
      </w:r>
      <w:r>
        <w:rPr>
          <w:rStyle w:val="apple-style-span"/>
          <w:rFonts w:cs="Arial"/>
          <w:color w:val="333333"/>
        </w:rPr>
        <w:t>K., French, A.N., Rudd, G.E.A (2010, March). “Northwestern State University rocks from the bayou again and again.” Successful Chapter poster presented at SciMix at the 235</w:t>
      </w:r>
      <w:r w:rsidRPr="00263CC6">
        <w:rPr>
          <w:rStyle w:val="apple-style-span"/>
          <w:rFonts w:cs="Arial"/>
          <w:color w:val="333333"/>
          <w:vertAlign w:val="superscript"/>
        </w:rPr>
        <w:t>th</w:t>
      </w:r>
      <w:r>
        <w:rPr>
          <w:rStyle w:val="apple-style-span"/>
          <w:rFonts w:cs="Arial"/>
          <w:color w:val="333333"/>
        </w:rPr>
        <w:t xml:space="preserve"> American Chemical Society National Meeting, San Francisco, CA. CHED 1348.</w:t>
      </w:r>
    </w:p>
    <w:p w:rsidR="00F07CA1" w:rsidRDefault="00F07CA1" w:rsidP="00656535">
      <w:pPr>
        <w:pStyle w:val="BodyTextIndent"/>
        <w:ind w:left="720"/>
      </w:pPr>
      <w:r>
        <w:t>DeVanie, T., Martel, C., Sullivan, R., McLellan, M., Wilkerson, M., Adams, P., Kilgore, M., French, A.N., and Rudd, G.E.A. (2009, March). “Northwestern State rocks from the bayou, again.” Successful Chapter poster presented at Sci Mix during the 237</w:t>
      </w:r>
      <w:r w:rsidRPr="00F07CA1">
        <w:rPr>
          <w:vertAlign w:val="superscript"/>
        </w:rPr>
        <w:t>th</w:t>
      </w:r>
      <w:r>
        <w:t xml:space="preserve"> American Chemical Society National Meeting, Salt Lake City, UT.</w:t>
      </w:r>
      <w:r w:rsidR="00D028B5">
        <w:t xml:space="preserve"> CHED-1093.</w:t>
      </w:r>
    </w:p>
    <w:p w:rsidR="008F3AEB" w:rsidRDefault="008F3AEB" w:rsidP="00656535">
      <w:pPr>
        <w:pStyle w:val="BodyTextIndent"/>
        <w:ind w:left="720"/>
      </w:pPr>
      <w:r>
        <w:t>French, A.N., Heppert, J.A., and Bode, C. (2007, March). Evaluation of the “What’s ‘Green’ About Biodiesel?” high school curricular unit. Poster session and SciMix at the 233</w:t>
      </w:r>
      <w:r>
        <w:rPr>
          <w:vertAlign w:val="superscript"/>
        </w:rPr>
        <w:t>rd</w:t>
      </w:r>
      <w:r>
        <w:t xml:space="preserve"> American Chemical Society National Meeting, Chicago, IL.</w:t>
      </w:r>
    </w:p>
    <w:p w:rsidR="008F3AEB" w:rsidRDefault="008F3AEB" w:rsidP="00656535">
      <w:pPr>
        <w:pStyle w:val="BodyTextIndent"/>
        <w:ind w:left="720"/>
      </w:pPr>
      <w:r>
        <w:t>French, A.N., Heppert, J.A., Hohl, C., and Lane, D.D. (2006, Sept.) Teaching science: A template to help graduate students develop a green chemistry curriculum unit. Poster session and SciMix at the 232rd American Chemical Society National Meeting, San Francisco, CA. CHED-84.</w:t>
      </w:r>
    </w:p>
    <w:p w:rsidR="008F3AEB" w:rsidRDefault="008F3AEB" w:rsidP="00656535">
      <w:pPr>
        <w:pStyle w:val="BodyTextIndent"/>
        <w:ind w:left="720"/>
      </w:pPr>
      <w:r>
        <w:t>French, A. N., Jernigan, D., and Heppert, J.A. (2006, March). Evaluation of a space exploration exhibit at Science City and its implications for the development of a chemistry exhibit. Poster session and SciMix presented at the 231</w:t>
      </w:r>
      <w:r>
        <w:rPr>
          <w:vertAlign w:val="superscript"/>
        </w:rPr>
        <w:t>st</w:t>
      </w:r>
      <w:r>
        <w:t xml:space="preserve"> American Chemical Society National Meeting, Atlanta, GA. CHED-94.</w:t>
      </w:r>
    </w:p>
    <w:p w:rsidR="00EE485B" w:rsidRDefault="00EE485B" w:rsidP="00656535">
      <w:pPr>
        <w:pStyle w:val="BodyTextIndent"/>
        <w:ind w:left="720"/>
      </w:pPr>
      <w:r>
        <w:t>French, A. N., Jernigan, D., and Heppert, J.A. (2006, March). Evaluation of a space exploration exhibit at Science City and its implications for the development of a chemistry exhibit. Poster presented at the Graduate Student Research Competition, University of Kansas, Lawrence, KS.</w:t>
      </w:r>
    </w:p>
    <w:p w:rsidR="00EE485B" w:rsidRDefault="00EE485B" w:rsidP="00656535">
      <w:pPr>
        <w:pStyle w:val="BodyTextIndent"/>
        <w:ind w:left="720"/>
      </w:pPr>
      <w:r>
        <w:t xml:space="preserve">French, A. N. (2005, April).  </w:t>
      </w:r>
      <w:r>
        <w:rPr>
          <w:i/>
          <w:iCs/>
        </w:rPr>
        <w:t>Chemistry and Informal Science Education.</w:t>
      </w:r>
      <w:r>
        <w:t xml:space="preserve">  Talk given at the Kansas College Chemistry Teachers Conference, Lawrence, KS.</w:t>
      </w:r>
    </w:p>
    <w:p w:rsidR="00EE485B" w:rsidRDefault="00EE485B" w:rsidP="00656535">
      <w:pPr>
        <w:pStyle w:val="BodyTextIndent"/>
        <w:ind w:left="720"/>
      </w:pPr>
      <w:r>
        <w:t xml:space="preserve">French, A. N., Belofsky, G., Wallace, D., Dodson, S. L. (2002, April).  </w:t>
      </w:r>
      <w:r>
        <w:rPr>
          <w:i/>
          <w:iCs/>
        </w:rPr>
        <w:t>Opioid receptor-binding activity of compounds from Dalea purpurea (Fabaceae).</w:t>
      </w:r>
      <w:r>
        <w:t xml:space="preserve">  Poster session presented at the 223</w:t>
      </w:r>
      <w:r>
        <w:rPr>
          <w:vertAlign w:val="superscript"/>
        </w:rPr>
        <w:t>rd</w:t>
      </w:r>
      <w:r>
        <w:t xml:space="preserve"> American Chemical Society National Meeting, Orlando, FL.  CHED-761.</w:t>
      </w:r>
    </w:p>
    <w:p w:rsidR="00EE485B" w:rsidRDefault="00EE485B" w:rsidP="00656535">
      <w:pPr>
        <w:pStyle w:val="BodyTextIndent"/>
        <w:ind w:left="720"/>
      </w:pPr>
      <w:r>
        <w:t xml:space="preserve">French, A. N., Belofsky, G., Wallace, D.R. (2001, April).  </w:t>
      </w:r>
      <w:r>
        <w:rPr>
          <w:i/>
          <w:iCs/>
        </w:rPr>
        <w:t>Isolation and characterization of natural products from neuropharmacologically active extracts of Dalea purpurea</w:t>
      </w:r>
      <w:r>
        <w:t>.  Poster session presented at the 221</w:t>
      </w:r>
      <w:r>
        <w:rPr>
          <w:vertAlign w:val="superscript"/>
        </w:rPr>
        <w:t>st</w:t>
      </w:r>
      <w:r>
        <w:t xml:space="preserve"> American Chemical Society National Meeting, San Diego, CA.  CHED-224.</w:t>
      </w:r>
    </w:p>
    <w:p w:rsidR="00257658" w:rsidRDefault="00257658" w:rsidP="00656535">
      <w:pPr>
        <w:pStyle w:val="BodyTextIndent"/>
        <w:ind w:left="720"/>
      </w:pPr>
    </w:p>
    <w:p w:rsidR="00B85051" w:rsidRPr="00257658" w:rsidRDefault="00821C17" w:rsidP="00257658">
      <w:pPr>
        <w:pStyle w:val="BodyTextIndent"/>
        <w:ind w:left="0" w:firstLine="0"/>
        <w:rPr>
          <w:b/>
        </w:rPr>
      </w:pPr>
      <w:r>
        <w:rPr>
          <w:b/>
        </w:rPr>
        <w:t xml:space="preserve">Supervised </w:t>
      </w:r>
      <w:r w:rsidR="00257658" w:rsidRPr="00257658">
        <w:rPr>
          <w:b/>
        </w:rPr>
        <w:t>Undergraduate Thesis</w:t>
      </w:r>
    </w:p>
    <w:p w:rsidR="00257658" w:rsidRDefault="00257658" w:rsidP="004C6F86">
      <w:pPr>
        <w:pStyle w:val="BodyTextIndent"/>
        <w:ind w:left="720"/>
      </w:pPr>
      <w:r>
        <w:t>Copeland, J.M. (2011)</w:t>
      </w:r>
      <w:r w:rsidR="00565FB0">
        <w:t xml:space="preserve">. Probing the Interdisciplinary Nature of Mass Spectrometry. </w:t>
      </w:r>
      <w:r w:rsidR="004C6F86">
        <w:t>Northwestern State University.</w:t>
      </w:r>
    </w:p>
    <w:p w:rsidR="00565FB0" w:rsidRDefault="00565FB0" w:rsidP="00257658">
      <w:pPr>
        <w:pStyle w:val="BodyTextIndent"/>
        <w:ind w:left="0" w:firstLine="0"/>
      </w:pPr>
    </w:p>
    <w:p w:rsidR="00EE485B" w:rsidRDefault="00EE485B">
      <w:pPr>
        <w:pStyle w:val="Default"/>
        <w:jc w:val="center"/>
        <w:rPr>
          <w:b/>
          <w:bCs/>
          <w:sz w:val="28"/>
        </w:rPr>
      </w:pPr>
      <w:r>
        <w:rPr>
          <w:b/>
          <w:bCs/>
          <w:sz w:val="28"/>
        </w:rPr>
        <w:t>SUCCESSFUL GRANTS</w:t>
      </w:r>
    </w:p>
    <w:p w:rsidR="00EE485B" w:rsidRDefault="00EE485B">
      <w:pPr>
        <w:pStyle w:val="Default"/>
        <w:rPr>
          <w:b/>
          <w:bCs/>
          <w:sz w:val="28"/>
        </w:rPr>
      </w:pPr>
      <w:r>
        <w:rPr>
          <w:b/>
          <w:bCs/>
          <w:sz w:val="28"/>
        </w:rPr>
        <w:t>TRAVEL GRANTS</w:t>
      </w:r>
    </w:p>
    <w:p w:rsidR="004058A2" w:rsidRDefault="004058A2">
      <w:pPr>
        <w:pStyle w:val="Default"/>
        <w:ind w:left="720" w:hanging="720"/>
      </w:pPr>
      <w:r>
        <w:t>$800 travel grant from COACh to attend the COACh Workshop at the 239</w:t>
      </w:r>
      <w:r w:rsidRPr="004058A2">
        <w:rPr>
          <w:vertAlign w:val="superscript"/>
        </w:rPr>
        <w:t>th</w:t>
      </w:r>
      <w:r>
        <w:t xml:space="preserve"> American Chemical Society National Meeting in San Francisco.</w:t>
      </w:r>
    </w:p>
    <w:p w:rsidR="00F07CA1" w:rsidRDefault="00F07CA1">
      <w:pPr>
        <w:pStyle w:val="Default"/>
        <w:ind w:left="720" w:hanging="720"/>
      </w:pPr>
      <w:r>
        <w:t>$8</w:t>
      </w:r>
      <w:r w:rsidR="00B46E63">
        <w:t>6</w:t>
      </w:r>
      <w:r>
        <w:t>0 NSU Enrichment Fund (NEF) Professional Development Grant. “Presentation of ‘Reflections on the first year of implementing POGIL in nursing majors course” at the 237</w:t>
      </w:r>
      <w:r w:rsidRPr="00F07CA1">
        <w:rPr>
          <w:vertAlign w:val="superscript"/>
        </w:rPr>
        <w:t>th</w:t>
      </w:r>
      <w:r>
        <w:t xml:space="preserve"> ACS National Meeting in Salt Lake City”</w:t>
      </w:r>
    </w:p>
    <w:p w:rsidR="000F3A17" w:rsidRDefault="000F3A17">
      <w:pPr>
        <w:pStyle w:val="Default"/>
        <w:ind w:left="720" w:hanging="720"/>
      </w:pPr>
      <w:r>
        <w:t>$800 travel grant from COACh to attend the COACh Workshop at the 237</w:t>
      </w:r>
      <w:r>
        <w:rPr>
          <w:vertAlign w:val="superscript"/>
        </w:rPr>
        <w:t>th</w:t>
      </w:r>
      <w:r>
        <w:t xml:space="preserve"> American Chemical Society National Meeting in Salt Lake City.</w:t>
      </w:r>
    </w:p>
    <w:p w:rsidR="00EE485B" w:rsidRDefault="00EE485B">
      <w:pPr>
        <w:pStyle w:val="Default"/>
        <w:ind w:left="720" w:hanging="720"/>
        <w:rPr>
          <w:bCs/>
        </w:rPr>
      </w:pPr>
      <w:r>
        <w:t>$800 travel grant from COACh to attend the COACh Workshop at the 235</w:t>
      </w:r>
      <w:r>
        <w:rPr>
          <w:vertAlign w:val="superscript"/>
        </w:rPr>
        <w:t>th</w:t>
      </w:r>
      <w:r>
        <w:t xml:space="preserve"> American Chemical Society National Meeting in New Orleans</w:t>
      </w:r>
    </w:p>
    <w:p w:rsidR="00EE485B" w:rsidRDefault="00B54572">
      <w:pPr>
        <w:pStyle w:val="Default"/>
        <w:ind w:left="720" w:hanging="720"/>
        <w:rPr>
          <w:bCs/>
        </w:rPr>
      </w:pPr>
      <w:r>
        <w:rPr>
          <w:bCs/>
        </w:rPr>
        <w:t>$400</w:t>
      </w:r>
      <w:r w:rsidR="00EE485B">
        <w:rPr>
          <w:bCs/>
        </w:rPr>
        <w:t xml:space="preserve"> University of Kansas Graduate Student Paper Presenter Fund grant to attend the 232rd American Chemical Society National Meeting.</w:t>
      </w:r>
    </w:p>
    <w:p w:rsidR="007250BC" w:rsidRDefault="007250BC">
      <w:pPr>
        <w:pStyle w:val="Default"/>
        <w:ind w:left="720" w:hanging="720"/>
        <w:rPr>
          <w:bCs/>
        </w:rPr>
      </w:pPr>
    </w:p>
    <w:p w:rsidR="00EE485B" w:rsidRDefault="00EE485B">
      <w:pPr>
        <w:pStyle w:val="Default"/>
        <w:ind w:left="720" w:hanging="720"/>
        <w:rPr>
          <w:b/>
          <w:bCs/>
          <w:sz w:val="28"/>
          <w:szCs w:val="28"/>
        </w:rPr>
      </w:pPr>
      <w:r>
        <w:rPr>
          <w:b/>
          <w:bCs/>
          <w:sz w:val="28"/>
          <w:szCs w:val="28"/>
        </w:rPr>
        <w:t>OTHER</w:t>
      </w:r>
    </w:p>
    <w:p w:rsidR="00371CCB" w:rsidRDefault="00371CCB" w:rsidP="00371CCB">
      <w:pPr>
        <w:pStyle w:val="Default"/>
        <w:ind w:left="720" w:hanging="720"/>
        <w:rPr>
          <w:bCs/>
        </w:rPr>
      </w:pPr>
      <w:r>
        <w:rPr>
          <w:bCs/>
        </w:rPr>
        <w:t>$17,269.51. Student Technology Fee Grant at NSU. PI: April French. To obtain 8 new balances, 14 new stirring hotplates, and a rotary evaporator and vacuum pump for teaching laboratories.</w:t>
      </w:r>
    </w:p>
    <w:p w:rsidR="00EE485B" w:rsidRDefault="00351A12">
      <w:pPr>
        <w:pStyle w:val="Default"/>
        <w:ind w:left="720" w:hanging="720"/>
      </w:pPr>
      <w:r>
        <w:t>$199,912. Senior Personnel Assessment Director</w:t>
      </w:r>
      <w:r w:rsidR="00EE485B">
        <w:t xml:space="preserve">. </w:t>
      </w:r>
      <w:r w:rsidR="00F07CA1">
        <w:t xml:space="preserve">“Collaborative Enhancement of Science Education with Inquiry-Based  GCMS Experiments.” </w:t>
      </w:r>
      <w:r w:rsidR="00EE485B">
        <w:t>PI: Massimo Bezoari</w:t>
      </w:r>
      <w:r w:rsidR="00F07CA1">
        <w:t>; Co-PI’s:</w:t>
      </w:r>
      <w:r w:rsidR="00EE485B">
        <w:t xml:space="preserve"> Margaret Cochran, Darrell </w:t>
      </w:r>
      <w:r w:rsidR="00F07CA1">
        <w:t>Fry, Barry Hester and Elaine Cox.</w:t>
      </w:r>
      <w:r>
        <w:t xml:space="preserve"> NSF CCLI Grant Award #0736653</w:t>
      </w:r>
    </w:p>
    <w:p w:rsidR="00EE485B" w:rsidRPr="00565FB0" w:rsidRDefault="00EE485B">
      <w:pPr>
        <w:pStyle w:val="Default"/>
        <w:numPr>
          <w:ilvl w:val="0"/>
          <w:numId w:val="22"/>
        </w:numPr>
        <w:rPr>
          <w:bCs/>
        </w:rPr>
      </w:pPr>
      <w:r>
        <w:t>Obtain a GCMS for use in organic, analytical, and general chemistry laboratories and develop Guided Inquiry materials for use.</w:t>
      </w:r>
    </w:p>
    <w:p w:rsidR="00D34A39" w:rsidRDefault="00D34A39">
      <w:pPr>
        <w:pStyle w:val="Default"/>
        <w:ind w:left="720" w:hanging="720"/>
        <w:rPr>
          <w:bCs/>
        </w:rPr>
      </w:pPr>
    </w:p>
    <w:p w:rsidR="00EE485B" w:rsidRDefault="00EE485B">
      <w:pPr>
        <w:pStyle w:val="Default"/>
        <w:ind w:left="720" w:hanging="720"/>
        <w:jc w:val="center"/>
        <w:rPr>
          <w:b/>
          <w:bCs/>
          <w:sz w:val="28"/>
        </w:rPr>
      </w:pPr>
      <w:r>
        <w:rPr>
          <w:b/>
          <w:bCs/>
          <w:sz w:val="28"/>
        </w:rPr>
        <w:t>SUBMITTED GRANTS</w:t>
      </w:r>
    </w:p>
    <w:p w:rsidR="00EE485B" w:rsidRDefault="00930C39">
      <w:pPr>
        <w:pStyle w:val="Default"/>
        <w:ind w:left="720" w:hanging="720"/>
        <w:rPr>
          <w:bCs/>
        </w:rPr>
      </w:pPr>
      <w:r>
        <w:rPr>
          <w:bCs/>
        </w:rPr>
        <w:t>$200,000. Louisiana Systemic Initiatives Program (LaSIP) grant. “Green Chemistry and Unique Ways of Teaching It”. PI: Walter Flomer, Co-PI: April French.</w:t>
      </w:r>
      <w:r w:rsidR="004058A2">
        <w:rPr>
          <w:bCs/>
        </w:rPr>
        <w:t xml:space="preserve"> (not funded).</w:t>
      </w:r>
    </w:p>
    <w:p w:rsidR="00932B95" w:rsidRDefault="00932B95">
      <w:pPr>
        <w:pStyle w:val="Default"/>
        <w:ind w:left="720" w:hanging="720"/>
        <w:rPr>
          <w:bCs/>
        </w:rPr>
      </w:pPr>
    </w:p>
    <w:p w:rsidR="00932B95" w:rsidRDefault="00932B95" w:rsidP="00932B95">
      <w:pPr>
        <w:pStyle w:val="Default"/>
        <w:jc w:val="center"/>
        <w:rPr>
          <w:b/>
          <w:bCs/>
          <w:sz w:val="28"/>
        </w:rPr>
      </w:pPr>
      <w:r>
        <w:rPr>
          <w:b/>
          <w:bCs/>
          <w:sz w:val="28"/>
        </w:rPr>
        <w:t>Relevant training</w:t>
      </w:r>
    </w:p>
    <w:p w:rsidR="004B5F8A" w:rsidRDefault="004B5F8A" w:rsidP="00932B95">
      <w:pPr>
        <w:pStyle w:val="Default"/>
        <w:ind w:left="1440" w:hanging="1440"/>
        <w:rPr>
          <w:bCs/>
        </w:rPr>
      </w:pPr>
      <w:r>
        <w:rPr>
          <w:bCs/>
        </w:rPr>
        <w:t>2011</w:t>
      </w:r>
      <w:r>
        <w:rPr>
          <w:bCs/>
        </w:rPr>
        <w:tab/>
        <w:t>Chem21labs.com webpage design</w:t>
      </w:r>
    </w:p>
    <w:p w:rsidR="00C42AC5" w:rsidRDefault="00C42AC5" w:rsidP="00932B95">
      <w:pPr>
        <w:pStyle w:val="Default"/>
        <w:ind w:left="1440" w:hanging="1440"/>
        <w:rPr>
          <w:bCs/>
        </w:rPr>
      </w:pPr>
      <w:r>
        <w:rPr>
          <w:bCs/>
        </w:rPr>
        <w:t>2011</w:t>
      </w:r>
      <w:r>
        <w:rPr>
          <w:bCs/>
        </w:rPr>
        <w:tab/>
        <w:t>MeasureNet data acquisition system</w:t>
      </w:r>
    </w:p>
    <w:p w:rsidR="00E25C77" w:rsidRDefault="00E25C77" w:rsidP="00932B95">
      <w:pPr>
        <w:pStyle w:val="Default"/>
        <w:ind w:left="1440" w:hanging="1440"/>
        <w:rPr>
          <w:bCs/>
        </w:rPr>
      </w:pPr>
      <w:r>
        <w:rPr>
          <w:bCs/>
        </w:rPr>
        <w:t>2010</w:t>
      </w:r>
      <w:r>
        <w:rPr>
          <w:bCs/>
        </w:rPr>
        <w:tab/>
        <w:t>Wolfram Mathematica 7</w:t>
      </w:r>
    </w:p>
    <w:p w:rsidR="00397FF7" w:rsidRDefault="00397FF7" w:rsidP="00932B95">
      <w:pPr>
        <w:pStyle w:val="Default"/>
        <w:ind w:left="1440" w:hanging="1440"/>
        <w:rPr>
          <w:bCs/>
        </w:rPr>
      </w:pPr>
      <w:r>
        <w:rPr>
          <w:bCs/>
        </w:rPr>
        <w:t>2010 - present</w:t>
      </w:r>
      <w:r>
        <w:rPr>
          <w:bCs/>
        </w:rPr>
        <w:tab/>
        <w:t>Moodle Academic Suite</w:t>
      </w:r>
    </w:p>
    <w:p w:rsidR="00397FF7" w:rsidRDefault="00397FF7" w:rsidP="00397FF7">
      <w:pPr>
        <w:pStyle w:val="Default"/>
        <w:numPr>
          <w:ilvl w:val="1"/>
          <w:numId w:val="22"/>
        </w:numPr>
        <w:rPr>
          <w:bCs/>
        </w:rPr>
      </w:pPr>
      <w:r>
        <w:rPr>
          <w:bCs/>
        </w:rPr>
        <w:t>Use as a course management tool at Northwestern State University.</w:t>
      </w:r>
    </w:p>
    <w:p w:rsidR="00397FF7" w:rsidRDefault="00397FF7" w:rsidP="00397FF7">
      <w:pPr>
        <w:pStyle w:val="Default"/>
        <w:numPr>
          <w:ilvl w:val="1"/>
          <w:numId w:val="22"/>
        </w:numPr>
        <w:rPr>
          <w:bCs/>
        </w:rPr>
      </w:pPr>
      <w:r>
        <w:rPr>
          <w:bCs/>
        </w:rPr>
        <w:t xml:space="preserve">Switched as part of a </w:t>
      </w:r>
      <w:r w:rsidR="007F3CC5">
        <w:rPr>
          <w:bCs/>
        </w:rPr>
        <w:t>pilot to full implementation at NSU</w:t>
      </w:r>
    </w:p>
    <w:p w:rsidR="00932B95" w:rsidRDefault="0077068B" w:rsidP="00932B95">
      <w:pPr>
        <w:pStyle w:val="Default"/>
        <w:ind w:left="1440" w:hanging="1440"/>
        <w:rPr>
          <w:bCs/>
        </w:rPr>
      </w:pPr>
      <w:r>
        <w:rPr>
          <w:bCs/>
        </w:rPr>
        <w:t xml:space="preserve">2004 - </w:t>
      </w:r>
      <w:r w:rsidR="00932B95">
        <w:rPr>
          <w:bCs/>
        </w:rPr>
        <w:t>2010</w:t>
      </w:r>
      <w:r w:rsidR="00932B95">
        <w:rPr>
          <w:bCs/>
        </w:rPr>
        <w:tab/>
        <w:t xml:space="preserve">Blackboard </w:t>
      </w:r>
      <w:r>
        <w:rPr>
          <w:bCs/>
        </w:rPr>
        <w:t>Academic Suite.</w:t>
      </w:r>
    </w:p>
    <w:p w:rsidR="0077068B" w:rsidRDefault="0077068B" w:rsidP="0077068B">
      <w:pPr>
        <w:pStyle w:val="Default"/>
        <w:numPr>
          <w:ilvl w:val="0"/>
          <w:numId w:val="5"/>
        </w:numPr>
        <w:rPr>
          <w:bCs/>
        </w:rPr>
      </w:pPr>
      <w:r>
        <w:rPr>
          <w:bCs/>
        </w:rPr>
        <w:t>Use as a course management tool at the University of Kansas and Northwestern State University.</w:t>
      </w:r>
    </w:p>
    <w:p w:rsidR="0077068B" w:rsidRPr="00F07450" w:rsidRDefault="0077068B" w:rsidP="0077068B">
      <w:pPr>
        <w:pStyle w:val="Default"/>
        <w:numPr>
          <w:ilvl w:val="0"/>
          <w:numId w:val="5"/>
        </w:numPr>
        <w:rPr>
          <w:bCs/>
        </w:rPr>
      </w:pPr>
      <w:r w:rsidRPr="00F07450">
        <w:rPr>
          <w:bCs/>
        </w:rPr>
        <w:t>Incorporation of blogs and wikis in courses</w:t>
      </w:r>
      <w:r>
        <w:rPr>
          <w:bCs/>
        </w:rPr>
        <w:t xml:space="preserve"> at the University of Kansas</w:t>
      </w:r>
    </w:p>
    <w:p w:rsidR="00BA4D9F" w:rsidRDefault="00295DD3" w:rsidP="00932B95">
      <w:pPr>
        <w:pStyle w:val="Default"/>
        <w:ind w:left="1440" w:hanging="1440"/>
        <w:rPr>
          <w:bCs/>
        </w:rPr>
      </w:pPr>
      <w:r>
        <w:rPr>
          <w:bCs/>
        </w:rPr>
        <w:t>2010</w:t>
      </w:r>
      <w:r>
        <w:rPr>
          <w:bCs/>
        </w:rPr>
        <w:tab/>
        <w:t>Committee on the Advancement of women Chemists (COACh)</w:t>
      </w:r>
      <w:r w:rsidR="00BA4D9F">
        <w:rPr>
          <w:bCs/>
        </w:rPr>
        <w:t xml:space="preserve"> Workshop: “</w:t>
      </w:r>
      <w:r>
        <w:rPr>
          <w:bCs/>
        </w:rPr>
        <w:t>COAChing Strong Women in the Art of Negotiation”</w:t>
      </w:r>
      <w:r w:rsidR="00BA4D9F">
        <w:rPr>
          <w:bCs/>
        </w:rPr>
        <w:t xml:space="preserve"> at the American Chemical Society</w:t>
      </w:r>
      <w:r>
        <w:rPr>
          <w:bCs/>
        </w:rPr>
        <w:t xml:space="preserve"> National Meeting in San Francisco. </w:t>
      </w:r>
    </w:p>
    <w:p w:rsidR="00932B95" w:rsidRDefault="00932B95" w:rsidP="00932B95">
      <w:pPr>
        <w:pStyle w:val="Default"/>
        <w:ind w:left="1440" w:hanging="1440"/>
        <w:rPr>
          <w:bCs/>
        </w:rPr>
      </w:pPr>
      <w:r>
        <w:rPr>
          <w:bCs/>
        </w:rPr>
        <w:t>2009</w:t>
      </w:r>
      <w:r>
        <w:rPr>
          <w:bCs/>
        </w:rPr>
        <w:tab/>
        <w:t>COACh Workshop: “The Chemistry of Leadership”: Workshop at the American Chemical Society National Meeting in Salt Lake City.</w:t>
      </w:r>
    </w:p>
    <w:p w:rsidR="00932B95" w:rsidRDefault="00932B95" w:rsidP="00932B95">
      <w:pPr>
        <w:pStyle w:val="Default"/>
        <w:ind w:left="1440" w:hanging="1440"/>
        <w:rPr>
          <w:bCs/>
        </w:rPr>
      </w:pPr>
      <w:r>
        <w:rPr>
          <w:bCs/>
        </w:rPr>
        <w:lastRenderedPageBreak/>
        <w:t>2008</w:t>
      </w:r>
      <w:r>
        <w:rPr>
          <w:bCs/>
        </w:rPr>
        <w:tab/>
        <w:t>Process-Oriented Guided Inquiry Learning (POGIL)</w:t>
      </w:r>
      <w:r w:rsidR="00397FF7">
        <w:rPr>
          <w:bCs/>
        </w:rPr>
        <w:t xml:space="preserve"> Labs</w:t>
      </w:r>
      <w:r>
        <w:rPr>
          <w:bCs/>
        </w:rPr>
        <w:t xml:space="preserve"> half-day</w:t>
      </w:r>
      <w:r w:rsidR="00397FF7">
        <w:rPr>
          <w:bCs/>
        </w:rPr>
        <w:t>,</w:t>
      </w:r>
      <w:r>
        <w:rPr>
          <w:bCs/>
        </w:rPr>
        <w:t xml:space="preserve"> Biennial Conference on Chemical Education, University of Indiana, Bloomington, IN.</w:t>
      </w:r>
    </w:p>
    <w:p w:rsidR="00932B95" w:rsidRDefault="00932B95" w:rsidP="00932B95">
      <w:pPr>
        <w:pStyle w:val="Default"/>
        <w:ind w:left="1440" w:hanging="1440"/>
        <w:rPr>
          <w:bCs/>
        </w:rPr>
      </w:pPr>
      <w:r>
        <w:rPr>
          <w:bCs/>
        </w:rPr>
        <w:t xml:space="preserve">2008 </w:t>
      </w:r>
      <w:r>
        <w:rPr>
          <w:bCs/>
        </w:rPr>
        <w:tab/>
        <w:t>POGIL 3-day workshop, Science Writing Heuristic, University of Central Missouri, Warrensburg, MO.</w:t>
      </w:r>
    </w:p>
    <w:p w:rsidR="00932B95" w:rsidRDefault="00932B95" w:rsidP="00932B95">
      <w:pPr>
        <w:pStyle w:val="Default"/>
        <w:numPr>
          <w:ilvl w:val="0"/>
          <w:numId w:val="20"/>
        </w:numPr>
        <w:rPr>
          <w:bCs/>
        </w:rPr>
      </w:pPr>
      <w:r>
        <w:rPr>
          <w:bCs/>
        </w:rPr>
        <w:t>Introduction to the Science Writing Heuristic (SWH) and POGIL approach to conducting labs.</w:t>
      </w:r>
    </w:p>
    <w:p w:rsidR="00932B95" w:rsidRPr="00F07450" w:rsidRDefault="00932B95" w:rsidP="00932B95">
      <w:pPr>
        <w:pStyle w:val="Default"/>
        <w:numPr>
          <w:ilvl w:val="0"/>
          <w:numId w:val="20"/>
        </w:numPr>
        <w:rPr>
          <w:bCs/>
        </w:rPr>
      </w:pPr>
      <w:r w:rsidRPr="00F07450">
        <w:rPr>
          <w:bCs/>
        </w:rPr>
        <w:t>Wrote TLC of analgesics lab using the SWH approach</w:t>
      </w:r>
    </w:p>
    <w:p w:rsidR="00932B95" w:rsidRDefault="00932B95" w:rsidP="00932B95">
      <w:pPr>
        <w:pStyle w:val="Default"/>
        <w:ind w:left="1440" w:hanging="1440"/>
        <w:rPr>
          <w:bCs/>
        </w:rPr>
      </w:pPr>
      <w:r>
        <w:rPr>
          <w:bCs/>
        </w:rPr>
        <w:t>2008</w:t>
      </w:r>
      <w:r>
        <w:rPr>
          <w:bCs/>
        </w:rPr>
        <w:tab/>
        <w:t>COACh Workshop.  “COAChing Strong Women in the Art of Strategic Performance”: Workshop at the American Chemical Society National Meeting in New Orleans</w:t>
      </w:r>
    </w:p>
    <w:p w:rsidR="00932B95" w:rsidRPr="00F07450" w:rsidRDefault="00932B95" w:rsidP="00932B95">
      <w:pPr>
        <w:pStyle w:val="Default"/>
        <w:numPr>
          <w:ilvl w:val="0"/>
          <w:numId w:val="19"/>
        </w:numPr>
        <w:rPr>
          <w:bCs/>
        </w:rPr>
      </w:pPr>
      <w:r w:rsidRPr="00F07450">
        <w:rPr>
          <w:bCs/>
        </w:rPr>
        <w:t>Development of skills and tactics for changing approaches to meetings and business environments to obtain desired results.</w:t>
      </w:r>
    </w:p>
    <w:p w:rsidR="00932B95" w:rsidRDefault="00932B95" w:rsidP="00932B95">
      <w:pPr>
        <w:pStyle w:val="Default"/>
        <w:ind w:left="1440" w:hanging="1440"/>
        <w:rPr>
          <w:bCs/>
        </w:rPr>
      </w:pPr>
      <w:r>
        <w:rPr>
          <w:bCs/>
        </w:rPr>
        <w:t>2008</w:t>
      </w:r>
      <w:r>
        <w:rPr>
          <w:bCs/>
        </w:rPr>
        <w:tab/>
        <w:t>POGIL 1-day workshop, Lamar University, Beaumont, TX</w:t>
      </w:r>
    </w:p>
    <w:p w:rsidR="00932B95" w:rsidRPr="00F07450" w:rsidRDefault="00932B95" w:rsidP="00932B95">
      <w:pPr>
        <w:pStyle w:val="Default"/>
        <w:numPr>
          <w:ilvl w:val="0"/>
          <w:numId w:val="19"/>
        </w:numPr>
        <w:rPr>
          <w:bCs/>
        </w:rPr>
      </w:pPr>
      <w:r w:rsidRPr="00F07450">
        <w:rPr>
          <w:bCs/>
        </w:rPr>
        <w:t>Introduction to use of POGIL curricula in chemistry lecture classrooms</w:t>
      </w:r>
    </w:p>
    <w:p w:rsidR="00932B95" w:rsidRDefault="00932B95" w:rsidP="00932B95">
      <w:pPr>
        <w:pStyle w:val="Default"/>
        <w:ind w:left="1440" w:hanging="1440"/>
        <w:rPr>
          <w:bCs/>
        </w:rPr>
      </w:pPr>
      <w:r>
        <w:rPr>
          <w:bCs/>
        </w:rPr>
        <w:t>2008</w:t>
      </w:r>
      <w:r>
        <w:rPr>
          <w:bCs/>
        </w:rPr>
        <w:tab/>
        <w:t xml:space="preserve">Title III – Quality Matters. Northwestern State University. </w:t>
      </w:r>
    </w:p>
    <w:p w:rsidR="00932B95" w:rsidRPr="00F07450" w:rsidRDefault="00932B95" w:rsidP="00932B95">
      <w:pPr>
        <w:pStyle w:val="Default"/>
        <w:numPr>
          <w:ilvl w:val="0"/>
          <w:numId w:val="16"/>
        </w:numPr>
        <w:rPr>
          <w:bCs/>
        </w:rPr>
      </w:pPr>
      <w:r w:rsidRPr="00F07450">
        <w:rPr>
          <w:bCs/>
        </w:rPr>
        <w:t>Use of Quality Matter evaluation rubric to develop online courses</w:t>
      </w:r>
    </w:p>
    <w:p w:rsidR="00932B95" w:rsidRDefault="00932B95" w:rsidP="00932B95">
      <w:pPr>
        <w:pStyle w:val="Default"/>
        <w:ind w:left="1440" w:hanging="1440"/>
        <w:rPr>
          <w:bCs/>
        </w:rPr>
      </w:pPr>
      <w:r>
        <w:rPr>
          <w:bCs/>
        </w:rPr>
        <w:t>2007</w:t>
      </w:r>
      <w:r>
        <w:rPr>
          <w:bCs/>
        </w:rPr>
        <w:tab/>
        <w:t>Human Participant Protections Education for Research Teams, online course, sponsored by the National Institutes of Health (NIH). Northwestern State University.</w:t>
      </w:r>
    </w:p>
    <w:p w:rsidR="00932B95" w:rsidRDefault="00932B95" w:rsidP="00932B95">
      <w:pPr>
        <w:pStyle w:val="Default"/>
        <w:rPr>
          <w:bCs/>
        </w:rPr>
      </w:pPr>
      <w:r>
        <w:rPr>
          <w:bCs/>
        </w:rPr>
        <w:t>2004               eInstruction Class Performance System (CPS) clickers. University of Kansas.</w:t>
      </w:r>
    </w:p>
    <w:p w:rsidR="00932B95" w:rsidRDefault="00932B95" w:rsidP="00932B95">
      <w:pPr>
        <w:pStyle w:val="Default"/>
        <w:numPr>
          <w:ilvl w:val="0"/>
          <w:numId w:val="13"/>
        </w:numPr>
        <w:rPr>
          <w:bCs/>
        </w:rPr>
      </w:pPr>
      <w:r>
        <w:rPr>
          <w:bCs/>
        </w:rPr>
        <w:t>Incorporation into Powerpoint presentations and class lectures</w:t>
      </w:r>
    </w:p>
    <w:p w:rsidR="00932B95" w:rsidRPr="00F07450" w:rsidRDefault="00932B95" w:rsidP="00932B95">
      <w:pPr>
        <w:pStyle w:val="Default"/>
        <w:numPr>
          <w:ilvl w:val="0"/>
          <w:numId w:val="13"/>
        </w:numPr>
        <w:rPr>
          <w:bCs/>
        </w:rPr>
      </w:pPr>
      <w:r w:rsidRPr="00F07450">
        <w:rPr>
          <w:bCs/>
        </w:rPr>
        <w:t>Use in conjunction with Blackboard</w:t>
      </w:r>
    </w:p>
    <w:p w:rsidR="00932B95" w:rsidRDefault="00932B95" w:rsidP="00932B95">
      <w:pPr>
        <w:pStyle w:val="Default"/>
        <w:ind w:left="1440" w:hanging="1440"/>
        <w:rPr>
          <w:bCs/>
        </w:rPr>
      </w:pPr>
      <w:r>
        <w:rPr>
          <w:bCs/>
        </w:rPr>
        <w:t xml:space="preserve">2003 &amp; 2007 </w:t>
      </w:r>
      <w:r>
        <w:rPr>
          <w:bCs/>
        </w:rPr>
        <w:tab/>
        <w:t>HSCL for Human Subjects from the Human Subjects Committee – Lawrence Campus</w:t>
      </w:r>
    </w:p>
    <w:p w:rsidR="002D5DFF" w:rsidRDefault="002D5DFF" w:rsidP="00932B95">
      <w:pPr>
        <w:pStyle w:val="Default"/>
        <w:ind w:left="1440" w:hanging="1440"/>
        <w:rPr>
          <w:bCs/>
        </w:rPr>
      </w:pPr>
    </w:p>
    <w:p w:rsidR="00EE485B" w:rsidRDefault="00EE485B">
      <w:pPr>
        <w:pStyle w:val="Default"/>
        <w:jc w:val="center"/>
        <w:rPr>
          <w:b/>
          <w:bCs/>
          <w:sz w:val="28"/>
        </w:rPr>
      </w:pPr>
      <w:r>
        <w:rPr>
          <w:b/>
          <w:bCs/>
          <w:sz w:val="28"/>
        </w:rPr>
        <w:t>SERVICE</w:t>
      </w:r>
    </w:p>
    <w:p w:rsidR="00257658" w:rsidRPr="00257658" w:rsidRDefault="00257658">
      <w:pPr>
        <w:pStyle w:val="Default"/>
        <w:ind w:left="1440" w:hanging="1440"/>
        <w:rPr>
          <w:b/>
          <w:bCs/>
        </w:rPr>
      </w:pPr>
      <w:r w:rsidRPr="00257658">
        <w:rPr>
          <w:b/>
          <w:bCs/>
        </w:rPr>
        <w:t>Department/University</w:t>
      </w:r>
    </w:p>
    <w:p w:rsidR="004F4D1A" w:rsidRDefault="004F4D1A">
      <w:pPr>
        <w:pStyle w:val="Default"/>
        <w:ind w:left="1440" w:hanging="1440"/>
        <w:rPr>
          <w:bCs/>
        </w:rPr>
      </w:pPr>
      <w:r>
        <w:rPr>
          <w:bCs/>
        </w:rPr>
        <w:t>2013-current</w:t>
      </w:r>
      <w:r>
        <w:rPr>
          <w:bCs/>
        </w:rPr>
        <w:tab/>
        <w:t>Providing technical support and needs analysis to members of the ASB Committee as related to the General Chemistry Labs, prep space, and storage, and needs of the General Chemistry support program.</w:t>
      </w:r>
    </w:p>
    <w:p w:rsidR="004F4D1A" w:rsidRDefault="004F4D1A">
      <w:pPr>
        <w:pStyle w:val="Default"/>
        <w:ind w:left="1440" w:hanging="1440"/>
        <w:rPr>
          <w:bCs/>
        </w:rPr>
      </w:pPr>
      <w:r>
        <w:rPr>
          <w:bCs/>
        </w:rPr>
        <w:t>2013</w:t>
      </w:r>
      <w:r>
        <w:rPr>
          <w:bCs/>
        </w:rPr>
        <w:tab/>
        <w:t>Toured Academic Science Buildings with members of the ASB Committee to see the state of new science buildings as preparation for discussions on building a new ASB at UK. Week-long tour of 8 science buildings in 5 days.</w:t>
      </w:r>
    </w:p>
    <w:p w:rsidR="00B25DF0" w:rsidRDefault="00B25DF0">
      <w:pPr>
        <w:pStyle w:val="Default"/>
        <w:ind w:left="1440" w:hanging="1440"/>
        <w:rPr>
          <w:bCs/>
        </w:rPr>
      </w:pPr>
      <w:r>
        <w:rPr>
          <w:bCs/>
        </w:rPr>
        <w:t>2011-present</w:t>
      </w:r>
      <w:r>
        <w:rPr>
          <w:bCs/>
        </w:rPr>
        <w:tab/>
        <w:t>Undergraduate Programs Committee member, Dept. of Chemistry, UK.</w:t>
      </w:r>
    </w:p>
    <w:p w:rsidR="00821C17" w:rsidRDefault="00821C17">
      <w:pPr>
        <w:pStyle w:val="Default"/>
        <w:ind w:left="1440" w:hanging="1440"/>
        <w:rPr>
          <w:bCs/>
        </w:rPr>
      </w:pPr>
      <w:r>
        <w:rPr>
          <w:bCs/>
        </w:rPr>
        <w:t>2011-present</w:t>
      </w:r>
      <w:r>
        <w:rPr>
          <w:bCs/>
        </w:rPr>
        <w:tab/>
        <w:t>Editing the CHE 111 General Chemistry Laboratory Manual by A. Soult et.al. published by Hayden McNeil.</w:t>
      </w:r>
    </w:p>
    <w:p w:rsidR="00821C17" w:rsidRDefault="00821C17">
      <w:pPr>
        <w:pStyle w:val="Default"/>
        <w:ind w:left="1440" w:hanging="1440"/>
        <w:rPr>
          <w:bCs/>
        </w:rPr>
      </w:pPr>
      <w:r>
        <w:rPr>
          <w:bCs/>
        </w:rPr>
        <w:t>2011-</w:t>
      </w:r>
      <w:r w:rsidR="00FA095F">
        <w:rPr>
          <w:bCs/>
        </w:rPr>
        <w:t>present</w:t>
      </w:r>
      <w:r>
        <w:rPr>
          <w:bCs/>
        </w:rPr>
        <w:tab/>
        <w:t>Editing the CHE 113 General Chemistry Laboratory Manual by A. Soult et.al. published by Hayden McNeil.</w:t>
      </w:r>
    </w:p>
    <w:p w:rsidR="00EC42F5" w:rsidRDefault="00EC42F5">
      <w:pPr>
        <w:pStyle w:val="Default"/>
        <w:ind w:left="1440" w:hanging="1440"/>
        <w:rPr>
          <w:bCs/>
        </w:rPr>
      </w:pPr>
      <w:r>
        <w:rPr>
          <w:bCs/>
        </w:rPr>
        <w:t>2011</w:t>
      </w:r>
      <w:r>
        <w:rPr>
          <w:bCs/>
        </w:rPr>
        <w:tab/>
      </w:r>
      <w:r w:rsidR="003F3F53">
        <w:rPr>
          <w:bCs/>
        </w:rPr>
        <w:t>Served as member of Panel Discussion with TA Developers for the UK Graduate School’s Orientation for New Graduate TA’s</w:t>
      </w:r>
    </w:p>
    <w:p w:rsidR="009769EA" w:rsidRDefault="009769EA">
      <w:pPr>
        <w:pStyle w:val="Default"/>
        <w:ind w:left="1440" w:hanging="1440"/>
        <w:rPr>
          <w:bCs/>
        </w:rPr>
      </w:pPr>
      <w:r>
        <w:rPr>
          <w:bCs/>
        </w:rPr>
        <w:t>2010</w:t>
      </w:r>
      <w:r>
        <w:rPr>
          <w:bCs/>
        </w:rPr>
        <w:tab/>
        <w:t>Installed Diamond-tip ATR for ThermoFisher Nicolet 380 FT-IR</w:t>
      </w:r>
    </w:p>
    <w:p w:rsidR="00257658" w:rsidRDefault="00257658" w:rsidP="00257658">
      <w:pPr>
        <w:pStyle w:val="Default"/>
        <w:rPr>
          <w:bCs/>
        </w:rPr>
      </w:pPr>
      <w:r>
        <w:rPr>
          <w:bCs/>
        </w:rPr>
        <w:t>2009-2010</w:t>
      </w:r>
      <w:r>
        <w:rPr>
          <w:bCs/>
        </w:rPr>
        <w:tab/>
        <w:t>Coordinated the repair of the NMR</w:t>
      </w:r>
    </w:p>
    <w:p w:rsidR="00257658" w:rsidRDefault="00257658" w:rsidP="00257658">
      <w:pPr>
        <w:pStyle w:val="Default"/>
        <w:ind w:left="1440" w:hanging="1440"/>
        <w:rPr>
          <w:bCs/>
        </w:rPr>
      </w:pPr>
      <w:r>
        <w:rPr>
          <w:bCs/>
        </w:rPr>
        <w:t>2009</w:t>
      </w:r>
      <w:r>
        <w:rPr>
          <w:bCs/>
        </w:rPr>
        <w:tab/>
        <w:t>Coordinated the ordering of a new still from Fisher Scientific and its installation</w:t>
      </w:r>
    </w:p>
    <w:p w:rsidR="00257658" w:rsidRDefault="00257658" w:rsidP="00257658">
      <w:pPr>
        <w:pStyle w:val="Default"/>
        <w:ind w:left="1440" w:hanging="1440"/>
        <w:rPr>
          <w:bCs/>
        </w:rPr>
      </w:pPr>
      <w:r>
        <w:rPr>
          <w:bCs/>
        </w:rPr>
        <w:t>2008</w:t>
      </w:r>
      <w:r>
        <w:rPr>
          <w:bCs/>
        </w:rPr>
        <w:tab/>
        <w:t>Committee on Revising Scientific Method Survey, Committee Chair. NSU.</w:t>
      </w:r>
    </w:p>
    <w:p w:rsidR="00257658" w:rsidRDefault="00257658" w:rsidP="00257658">
      <w:pPr>
        <w:pStyle w:val="Default"/>
        <w:ind w:left="1440" w:hanging="1440"/>
        <w:rPr>
          <w:bCs/>
        </w:rPr>
      </w:pPr>
      <w:r>
        <w:rPr>
          <w:bCs/>
        </w:rPr>
        <w:lastRenderedPageBreak/>
        <w:t>2008</w:t>
      </w:r>
      <w:r>
        <w:rPr>
          <w:bCs/>
        </w:rPr>
        <w:tab/>
        <w:t>Search committee for Joint Lecturer position between National Center for Preservation Technology and Training (NCPTT) and NSU.</w:t>
      </w:r>
    </w:p>
    <w:p w:rsidR="00257658" w:rsidRDefault="00257658" w:rsidP="00257658">
      <w:pPr>
        <w:pStyle w:val="Default"/>
        <w:rPr>
          <w:bCs/>
        </w:rPr>
      </w:pPr>
      <w:r>
        <w:rPr>
          <w:bCs/>
        </w:rPr>
        <w:t>2007</w:t>
      </w:r>
      <w:r>
        <w:rPr>
          <w:bCs/>
        </w:rPr>
        <w:tab/>
      </w:r>
      <w:r>
        <w:rPr>
          <w:bCs/>
        </w:rPr>
        <w:tab/>
        <w:t>Search committee for Lecture Coordinator position. University of Kansas.</w:t>
      </w:r>
    </w:p>
    <w:p w:rsidR="00257658" w:rsidRDefault="00257658">
      <w:pPr>
        <w:pStyle w:val="Default"/>
        <w:ind w:left="1440" w:hanging="1440"/>
        <w:rPr>
          <w:bCs/>
        </w:rPr>
      </w:pPr>
    </w:p>
    <w:p w:rsidR="00257658" w:rsidRPr="00257658" w:rsidRDefault="00257658">
      <w:pPr>
        <w:pStyle w:val="Default"/>
        <w:ind w:left="1440" w:hanging="1440"/>
        <w:rPr>
          <w:b/>
          <w:bCs/>
        </w:rPr>
      </w:pPr>
      <w:r w:rsidRPr="00257658">
        <w:rPr>
          <w:b/>
          <w:bCs/>
        </w:rPr>
        <w:t>Discipline</w:t>
      </w:r>
    </w:p>
    <w:p w:rsidR="00E7537F" w:rsidRDefault="00E7537F">
      <w:pPr>
        <w:pStyle w:val="Default"/>
        <w:ind w:left="1440" w:hanging="1440"/>
        <w:rPr>
          <w:bCs/>
        </w:rPr>
      </w:pPr>
      <w:r>
        <w:rPr>
          <w:bCs/>
        </w:rPr>
        <w:t>2012</w:t>
      </w:r>
      <w:r>
        <w:rPr>
          <w:bCs/>
        </w:rPr>
        <w:tab/>
        <w:t>Reviewed Univ. Northern Colorado Exam questions for General, Organic, Biochem chemistry inventory (GOB-CTI) for content validity.</w:t>
      </w:r>
    </w:p>
    <w:p w:rsidR="001165D5" w:rsidRDefault="001165D5">
      <w:pPr>
        <w:pStyle w:val="Default"/>
        <w:ind w:left="1440" w:hanging="1440"/>
        <w:rPr>
          <w:bCs/>
        </w:rPr>
      </w:pPr>
      <w:r>
        <w:rPr>
          <w:bCs/>
        </w:rPr>
        <w:t>2010</w:t>
      </w:r>
      <w:r w:rsidR="00272466">
        <w:rPr>
          <w:bCs/>
        </w:rPr>
        <w:t xml:space="preserve"> - present</w:t>
      </w:r>
      <w:r>
        <w:rPr>
          <w:bCs/>
        </w:rPr>
        <w:tab/>
        <w:t xml:space="preserve">Reviewer for the </w:t>
      </w:r>
      <w:r w:rsidRPr="001A3315">
        <w:rPr>
          <w:bCs/>
          <w:i/>
        </w:rPr>
        <w:t>Journal of Chemical Education</w:t>
      </w:r>
    </w:p>
    <w:p w:rsidR="00752550" w:rsidRDefault="00752550" w:rsidP="00752550">
      <w:pPr>
        <w:pStyle w:val="Default"/>
        <w:ind w:left="1440" w:hanging="1440"/>
        <w:rPr>
          <w:bCs/>
        </w:rPr>
      </w:pPr>
      <w:r>
        <w:rPr>
          <w:bCs/>
        </w:rPr>
        <w:t>2010</w:t>
      </w:r>
      <w:r w:rsidR="00257658">
        <w:rPr>
          <w:bCs/>
        </w:rPr>
        <w:t xml:space="preserve"> - </w:t>
      </w:r>
      <w:r w:rsidR="00FA095F">
        <w:rPr>
          <w:bCs/>
        </w:rPr>
        <w:t>2013</w:t>
      </w:r>
      <w:r>
        <w:rPr>
          <w:bCs/>
        </w:rPr>
        <w:tab/>
        <w:t>General, Organic, and Biochemistry Exam Writing Committee 201</w:t>
      </w:r>
      <w:r w:rsidR="00FA095F">
        <w:rPr>
          <w:bCs/>
        </w:rPr>
        <w:t>3</w:t>
      </w:r>
      <w:r>
        <w:rPr>
          <w:bCs/>
        </w:rPr>
        <w:t>. ACS Exams Institute.</w:t>
      </w:r>
    </w:p>
    <w:p w:rsidR="00257658" w:rsidRDefault="00CC493B" w:rsidP="00752550">
      <w:pPr>
        <w:pStyle w:val="Default"/>
        <w:ind w:left="1440" w:hanging="1440"/>
        <w:rPr>
          <w:bCs/>
        </w:rPr>
      </w:pPr>
      <w:r>
        <w:rPr>
          <w:bCs/>
        </w:rPr>
        <w:t>2010-present</w:t>
      </w:r>
      <w:r w:rsidR="00257658">
        <w:rPr>
          <w:bCs/>
        </w:rPr>
        <w:tab/>
        <w:t>Faculty Peer Reviewer for Student Chapter Year-End reports for ACS</w:t>
      </w:r>
    </w:p>
    <w:p w:rsidR="004B5F8A" w:rsidRDefault="004B5F8A" w:rsidP="004B5F8A">
      <w:pPr>
        <w:pStyle w:val="Default"/>
        <w:numPr>
          <w:ilvl w:val="0"/>
          <w:numId w:val="33"/>
        </w:numPr>
        <w:rPr>
          <w:bCs/>
        </w:rPr>
      </w:pPr>
      <w:r>
        <w:rPr>
          <w:bCs/>
        </w:rPr>
        <w:t>Review approximately 7 student chapter year-end reports per year and recommend awards based upon those reports</w:t>
      </w:r>
    </w:p>
    <w:p w:rsidR="00752550" w:rsidRDefault="00752550" w:rsidP="00752550">
      <w:pPr>
        <w:pStyle w:val="Default"/>
        <w:ind w:left="1440" w:hanging="1440"/>
        <w:rPr>
          <w:bCs/>
        </w:rPr>
      </w:pPr>
      <w:r>
        <w:rPr>
          <w:bCs/>
        </w:rPr>
        <w:t>2007-</w:t>
      </w:r>
      <w:r w:rsidR="00D466A8">
        <w:rPr>
          <w:bCs/>
        </w:rPr>
        <w:t>2011</w:t>
      </w:r>
      <w:r>
        <w:rPr>
          <w:bCs/>
        </w:rPr>
        <w:tab/>
        <w:t>American Chemical Society Student Affiliates faculty sponsor at NSU</w:t>
      </w:r>
    </w:p>
    <w:p w:rsidR="00752550" w:rsidRDefault="00752550" w:rsidP="00752550">
      <w:pPr>
        <w:pStyle w:val="Default"/>
        <w:numPr>
          <w:ilvl w:val="1"/>
          <w:numId w:val="22"/>
        </w:numPr>
        <w:rPr>
          <w:bCs/>
        </w:rPr>
      </w:pPr>
      <w:r>
        <w:rPr>
          <w:bCs/>
        </w:rPr>
        <w:t>Chapter Awards:</w:t>
      </w:r>
    </w:p>
    <w:p w:rsidR="00752550" w:rsidRDefault="00752550" w:rsidP="00752550">
      <w:pPr>
        <w:pStyle w:val="Default"/>
        <w:numPr>
          <w:ilvl w:val="2"/>
          <w:numId w:val="22"/>
        </w:numPr>
        <w:rPr>
          <w:bCs/>
        </w:rPr>
      </w:pPr>
      <w:r>
        <w:rPr>
          <w:bCs/>
        </w:rPr>
        <w:t>Commendable Chapter Award Recipient 2009-2010</w:t>
      </w:r>
    </w:p>
    <w:p w:rsidR="00752550" w:rsidRDefault="00752550" w:rsidP="00752550">
      <w:pPr>
        <w:pStyle w:val="Default"/>
        <w:numPr>
          <w:ilvl w:val="2"/>
          <w:numId w:val="22"/>
        </w:numPr>
        <w:rPr>
          <w:bCs/>
        </w:rPr>
      </w:pPr>
      <w:r>
        <w:rPr>
          <w:bCs/>
        </w:rPr>
        <w:t>Outstanding Chapter Award Recipient 2008-2009</w:t>
      </w:r>
    </w:p>
    <w:p w:rsidR="00752550" w:rsidRPr="00752550" w:rsidRDefault="00752550" w:rsidP="00752550">
      <w:pPr>
        <w:pStyle w:val="Default"/>
        <w:numPr>
          <w:ilvl w:val="2"/>
          <w:numId w:val="22"/>
        </w:numPr>
        <w:rPr>
          <w:bCs/>
        </w:rPr>
      </w:pPr>
      <w:r w:rsidRPr="00752550">
        <w:rPr>
          <w:bCs/>
        </w:rPr>
        <w:t>Outstanding Chapter Award Recipient 2007-2008</w:t>
      </w:r>
    </w:p>
    <w:p w:rsidR="00752550" w:rsidRDefault="00752550" w:rsidP="00752550">
      <w:pPr>
        <w:pStyle w:val="Default"/>
        <w:numPr>
          <w:ilvl w:val="1"/>
          <w:numId w:val="22"/>
        </w:numPr>
        <w:rPr>
          <w:bCs/>
        </w:rPr>
      </w:pPr>
      <w:r>
        <w:rPr>
          <w:bCs/>
        </w:rPr>
        <w:t xml:space="preserve">Chapter Grants Received </w:t>
      </w:r>
    </w:p>
    <w:p w:rsidR="008903D1" w:rsidRDefault="008903D1" w:rsidP="00752550">
      <w:pPr>
        <w:pStyle w:val="Default"/>
        <w:numPr>
          <w:ilvl w:val="2"/>
          <w:numId w:val="22"/>
        </w:numPr>
        <w:rPr>
          <w:bCs/>
        </w:rPr>
      </w:pPr>
      <w:r>
        <w:rPr>
          <w:bCs/>
        </w:rPr>
        <w:t>ACS National Meeting Travel Grant  for $300 for travel and registration to the 241</w:t>
      </w:r>
      <w:r w:rsidRPr="008903D1">
        <w:rPr>
          <w:bCs/>
          <w:vertAlign w:val="superscript"/>
        </w:rPr>
        <w:t>st</w:t>
      </w:r>
      <w:r>
        <w:rPr>
          <w:bCs/>
        </w:rPr>
        <w:t xml:space="preserve"> meeting in Anaheim</w:t>
      </w:r>
    </w:p>
    <w:p w:rsidR="00752550" w:rsidRDefault="00752550" w:rsidP="00752550">
      <w:pPr>
        <w:pStyle w:val="Default"/>
        <w:numPr>
          <w:ilvl w:val="2"/>
          <w:numId w:val="22"/>
        </w:numPr>
        <w:rPr>
          <w:bCs/>
        </w:rPr>
      </w:pPr>
      <w:r>
        <w:rPr>
          <w:bCs/>
        </w:rPr>
        <w:t>Organization Relief Fund (ORF) grant for $664.68 Mar. 2010 for travel to the ACS National Meeting SP 2010</w:t>
      </w:r>
    </w:p>
    <w:p w:rsidR="00752550" w:rsidRDefault="00752550" w:rsidP="00752550">
      <w:pPr>
        <w:pStyle w:val="Default"/>
        <w:numPr>
          <w:ilvl w:val="2"/>
          <w:numId w:val="22"/>
        </w:numPr>
        <w:rPr>
          <w:bCs/>
        </w:rPr>
      </w:pPr>
      <w:r>
        <w:rPr>
          <w:bCs/>
        </w:rPr>
        <w:t>Organization Relief Fund (ORF) grant for $</w:t>
      </w:r>
      <w:r>
        <w:t>1841</w:t>
      </w:r>
      <w:r>
        <w:rPr>
          <w:bCs/>
        </w:rPr>
        <w:t xml:space="preserve"> Jan. 2009 for travel to the ACS National Meeting SP 2009</w:t>
      </w:r>
    </w:p>
    <w:p w:rsidR="00EE485B" w:rsidRDefault="00EE485B">
      <w:pPr>
        <w:pStyle w:val="Default"/>
        <w:rPr>
          <w:bCs/>
        </w:rPr>
      </w:pPr>
    </w:p>
    <w:p w:rsidR="00EE485B" w:rsidRDefault="00EE485B">
      <w:pPr>
        <w:pStyle w:val="Default"/>
        <w:jc w:val="center"/>
        <w:rPr>
          <w:b/>
          <w:bCs/>
          <w:sz w:val="28"/>
        </w:rPr>
      </w:pPr>
      <w:r>
        <w:rPr>
          <w:b/>
          <w:bCs/>
          <w:sz w:val="28"/>
        </w:rPr>
        <w:t>COMMUNITY INVOLVEMENT</w:t>
      </w:r>
    </w:p>
    <w:p w:rsidR="00EE485B" w:rsidRDefault="00EE485B">
      <w:pPr>
        <w:pStyle w:val="Default"/>
        <w:ind w:left="1440" w:hanging="1440"/>
      </w:pPr>
      <w:r>
        <w:rPr>
          <w:b/>
          <w:bCs/>
        </w:rPr>
        <w:t>PROFESSIONAL SOCIETIES</w:t>
      </w:r>
    </w:p>
    <w:p w:rsidR="00EE485B" w:rsidRDefault="00EE485B" w:rsidP="004A3F31">
      <w:pPr>
        <w:pStyle w:val="Default"/>
        <w:ind w:left="1440" w:hanging="1440"/>
      </w:pPr>
      <w:r>
        <w:t xml:space="preserve">2008 – </w:t>
      </w:r>
      <w:r w:rsidR="004B5F8A">
        <w:t>2012</w:t>
      </w:r>
      <w:r>
        <w:tab/>
        <w:t xml:space="preserve"> National Science Teachers Association (NSTA) member.</w:t>
      </w:r>
    </w:p>
    <w:p w:rsidR="00EE485B" w:rsidRDefault="00EE485B" w:rsidP="004A3F31">
      <w:pPr>
        <w:pStyle w:val="Default"/>
        <w:ind w:left="1440" w:hanging="1440"/>
      </w:pPr>
      <w:r>
        <w:t xml:space="preserve">2006 – </w:t>
      </w:r>
      <w:r w:rsidR="004B5F8A">
        <w:t>2012</w:t>
      </w:r>
      <w:r>
        <w:tab/>
        <w:t>American Association for the Advancement of Science (AAAS) member.</w:t>
      </w:r>
    </w:p>
    <w:p w:rsidR="00EE485B" w:rsidRDefault="00EE485B" w:rsidP="004A3F31">
      <w:pPr>
        <w:pStyle w:val="Default"/>
        <w:ind w:left="1440" w:hanging="1440"/>
      </w:pPr>
      <w:r>
        <w:t xml:space="preserve">2006 – </w:t>
      </w:r>
      <w:r w:rsidR="00FA095F">
        <w:t>2012</w:t>
      </w:r>
      <w:r>
        <w:tab/>
        <w:t>National Association for Research in Science Teaching (NARST) member.</w:t>
      </w:r>
    </w:p>
    <w:p w:rsidR="00EE485B" w:rsidRDefault="00EE485B" w:rsidP="004A3F31">
      <w:pPr>
        <w:pStyle w:val="Default"/>
        <w:ind w:left="1440" w:hanging="1440"/>
      </w:pPr>
      <w:r>
        <w:t>2004 – 2007</w:t>
      </w:r>
      <w:r>
        <w:tab/>
        <w:t>Center for Science Education member (CSE), University of Kansas.</w:t>
      </w:r>
    </w:p>
    <w:p w:rsidR="00EE485B" w:rsidRDefault="00EE485B" w:rsidP="004A3F31">
      <w:pPr>
        <w:pStyle w:val="Default"/>
        <w:ind w:left="1440" w:hanging="1440"/>
      </w:pPr>
      <w:r>
        <w:t>2004 – 2007</w:t>
      </w:r>
      <w:r>
        <w:tab/>
        <w:t>Student Leadership Council (SLC) member, Center for Environmentally Beneficial Catalysis (CEBC).</w:t>
      </w:r>
    </w:p>
    <w:p w:rsidR="00A25A9E" w:rsidRDefault="00A25A9E" w:rsidP="00A25A9E">
      <w:pPr>
        <w:pStyle w:val="Default"/>
        <w:ind w:left="1440" w:hanging="1440"/>
      </w:pPr>
      <w:r>
        <w:t>2003 – current A</w:t>
      </w:r>
      <w:r w:rsidR="005201BB">
        <w:t>merican Chemical Society (ACS)</w:t>
      </w:r>
    </w:p>
    <w:p w:rsidR="00A25A9E" w:rsidRDefault="00A25A9E" w:rsidP="00A25A9E">
      <w:pPr>
        <w:pStyle w:val="Default"/>
        <w:numPr>
          <w:ilvl w:val="0"/>
          <w:numId w:val="12"/>
        </w:numPr>
        <w:tabs>
          <w:tab w:val="clear" w:pos="2520"/>
          <w:tab w:val="num" w:pos="1800"/>
        </w:tabs>
        <w:ind w:left="1800"/>
      </w:pPr>
      <w:r>
        <w:t>Division of Chemical Education member.</w:t>
      </w:r>
    </w:p>
    <w:p w:rsidR="00A25A9E" w:rsidRDefault="00A25A9E" w:rsidP="00A25A9E">
      <w:pPr>
        <w:pStyle w:val="Default"/>
        <w:numPr>
          <w:ilvl w:val="0"/>
          <w:numId w:val="12"/>
        </w:numPr>
        <w:tabs>
          <w:tab w:val="clear" w:pos="2520"/>
          <w:tab w:val="num" w:pos="1800"/>
        </w:tabs>
        <w:ind w:left="1800"/>
      </w:pPr>
      <w:r>
        <w:t>Northwest Louisiana Local Section member</w:t>
      </w:r>
      <w:r w:rsidR="00E7537F">
        <w:t xml:space="preserve"> 2007-2011</w:t>
      </w:r>
      <w:r>
        <w:t>.</w:t>
      </w:r>
    </w:p>
    <w:p w:rsidR="00A25A9E" w:rsidRDefault="00A25A9E" w:rsidP="00A25A9E">
      <w:pPr>
        <w:pStyle w:val="Default"/>
        <w:numPr>
          <w:ilvl w:val="0"/>
          <w:numId w:val="12"/>
        </w:numPr>
        <w:tabs>
          <w:tab w:val="clear" w:pos="2520"/>
          <w:tab w:val="num" w:pos="1800"/>
        </w:tabs>
        <w:ind w:left="1800"/>
      </w:pPr>
      <w:r>
        <w:t>University of Kansas Local Section 2003-2007</w:t>
      </w:r>
    </w:p>
    <w:p w:rsidR="00EE485B" w:rsidRDefault="00EE485B" w:rsidP="004A3F31">
      <w:pPr>
        <w:pStyle w:val="Default"/>
        <w:ind w:left="1440" w:hanging="1440"/>
      </w:pPr>
      <w:r>
        <w:t>2002 – current</w:t>
      </w:r>
      <w:r>
        <w:tab/>
        <w:t>University of Tulsa Alumni Association member.</w:t>
      </w:r>
    </w:p>
    <w:p w:rsidR="00EE485B" w:rsidRDefault="00EE485B" w:rsidP="004A3F31">
      <w:pPr>
        <w:pStyle w:val="Default"/>
        <w:ind w:left="1440" w:hanging="1440"/>
      </w:pPr>
      <w:r>
        <w:t>2002</w:t>
      </w:r>
      <w:r>
        <w:tab/>
        <w:t>Phi Lambda Upsilon Member “at Large,” The National Chemistry Honor Society.</w:t>
      </w:r>
    </w:p>
    <w:p w:rsidR="004C6F86" w:rsidRDefault="004C6F86">
      <w:pPr>
        <w:pStyle w:val="Default"/>
      </w:pPr>
    </w:p>
    <w:p w:rsidR="00EE485B" w:rsidRDefault="00EE485B">
      <w:pPr>
        <w:pStyle w:val="Default"/>
        <w:rPr>
          <w:b/>
          <w:bCs/>
        </w:rPr>
      </w:pPr>
      <w:r>
        <w:rPr>
          <w:b/>
          <w:bCs/>
        </w:rPr>
        <w:t>OUTREACH</w:t>
      </w:r>
    </w:p>
    <w:p w:rsidR="005D2358" w:rsidRDefault="005D2358" w:rsidP="004A3F31">
      <w:pPr>
        <w:pStyle w:val="Default"/>
        <w:ind w:left="1440" w:hanging="1440"/>
      </w:pPr>
      <w:r>
        <w:t>2013</w:t>
      </w:r>
      <w:r>
        <w:tab/>
        <w:t>Presented a lecture on introductory chemistry for students in the STEAM Academy, a charter school sponsored by Fayette County Schools and UK</w:t>
      </w:r>
      <w:r w:rsidR="0092741A">
        <w:t>.</w:t>
      </w:r>
    </w:p>
    <w:p w:rsidR="0092741A" w:rsidRDefault="0092741A" w:rsidP="004A3F31">
      <w:pPr>
        <w:pStyle w:val="Default"/>
        <w:ind w:left="1440" w:hanging="1440"/>
      </w:pPr>
      <w:r>
        <w:lastRenderedPageBreak/>
        <w:t>2011-current</w:t>
      </w:r>
      <w:r>
        <w:tab/>
        <w:t>Provides supervision and support for the Allied Health Education Center (AHEC) Summer Camp for high school student’s use of the general chemistry labs as part of their chemistry curriculum.</w:t>
      </w:r>
    </w:p>
    <w:p w:rsidR="00272466" w:rsidRDefault="00272466" w:rsidP="004A3F31">
      <w:pPr>
        <w:pStyle w:val="Default"/>
        <w:ind w:left="1440" w:hanging="1440"/>
      </w:pPr>
      <w:r>
        <w:t>2011</w:t>
      </w:r>
      <w:r>
        <w:tab/>
        <w:t>Science Fair Judge for Natchitoches Middle School, Natchitoches, LA</w:t>
      </w:r>
    </w:p>
    <w:p w:rsidR="00364684" w:rsidRDefault="00364684" w:rsidP="004A3F31">
      <w:pPr>
        <w:pStyle w:val="Default"/>
        <w:ind w:left="1440" w:hanging="1440"/>
      </w:pPr>
      <w:r>
        <w:t>2010</w:t>
      </w:r>
      <w:r>
        <w:tab/>
        <w:t>ACS NW Louisiana Local Section outreach at Sci-Port for National Chemistry Week</w:t>
      </w:r>
    </w:p>
    <w:p w:rsidR="00630051" w:rsidRDefault="00630051" w:rsidP="004A3F31">
      <w:pPr>
        <w:pStyle w:val="Default"/>
        <w:ind w:left="1440" w:hanging="1440"/>
      </w:pPr>
      <w:r>
        <w:t>2010</w:t>
      </w:r>
      <w:r>
        <w:tab/>
        <w:t>Walk for Babies team coordinator for the NSULA-ACS team, Natchitoches, LA</w:t>
      </w:r>
    </w:p>
    <w:p w:rsidR="009378A2" w:rsidRDefault="009378A2" w:rsidP="009378A2">
      <w:pPr>
        <w:pStyle w:val="Default"/>
        <w:ind w:left="1440" w:hanging="1440"/>
      </w:pPr>
      <w:r>
        <w:t>2010</w:t>
      </w:r>
      <w:r>
        <w:tab/>
        <w:t>Keep Natchitoches Beautiful program to pick up trash from NSU to downtown Natchitoches</w:t>
      </w:r>
    </w:p>
    <w:p w:rsidR="004A3F31" w:rsidRDefault="004A3F31" w:rsidP="004A3F31">
      <w:pPr>
        <w:pStyle w:val="Default"/>
        <w:ind w:left="1440" w:hanging="1440"/>
      </w:pPr>
      <w:r>
        <w:t>2010</w:t>
      </w:r>
      <w:r>
        <w:tab/>
        <w:t>Regional Science and Engineering Fair judge, LSU-Alexandria</w:t>
      </w:r>
    </w:p>
    <w:p w:rsidR="00BC35A0" w:rsidRDefault="00BC35A0" w:rsidP="004A3F31">
      <w:pPr>
        <w:pStyle w:val="Default"/>
        <w:ind w:left="1440" w:hanging="1440"/>
      </w:pPr>
      <w:r>
        <w:t>2009</w:t>
      </w:r>
      <w:r>
        <w:tab/>
        <w:t>Science Fair Judge for Concord High School, Concord, LA</w:t>
      </w:r>
    </w:p>
    <w:p w:rsidR="00BC35A0" w:rsidRDefault="00BC35A0" w:rsidP="004A3F31">
      <w:pPr>
        <w:pStyle w:val="Default"/>
        <w:ind w:left="1440" w:hanging="1440"/>
      </w:pPr>
      <w:r>
        <w:t>2009</w:t>
      </w:r>
      <w:r>
        <w:tab/>
        <w:t>Science Fair Judge for Louisiana School for Math Science and the Arts, Natchitoches, LA</w:t>
      </w:r>
    </w:p>
    <w:p w:rsidR="001C384E" w:rsidRDefault="007070AD" w:rsidP="007070AD">
      <w:pPr>
        <w:pStyle w:val="Default"/>
        <w:ind w:left="1440" w:hanging="1440"/>
      </w:pPr>
      <w:r>
        <w:t>2009</w:t>
      </w:r>
      <w:r>
        <w:tab/>
        <w:t>Keep Natchitoches Beautiful program to pick up trash from NSU to downtown Natchitoches</w:t>
      </w:r>
    </w:p>
    <w:p w:rsidR="00EE485B" w:rsidRDefault="00EE485B" w:rsidP="004A3F31">
      <w:pPr>
        <w:pStyle w:val="Default"/>
      </w:pPr>
      <w:r>
        <w:t xml:space="preserve">2008 </w:t>
      </w:r>
      <w:r>
        <w:tab/>
      </w:r>
      <w:r>
        <w:tab/>
        <w:t>Louisiana Literacy Challenge exam proctor for Earth Science</w:t>
      </w:r>
    </w:p>
    <w:p w:rsidR="00EE485B" w:rsidRDefault="00EE485B" w:rsidP="004A3F31">
      <w:pPr>
        <w:pStyle w:val="Default"/>
      </w:pPr>
      <w:r>
        <w:t>2007-2008</w:t>
      </w:r>
      <w:r>
        <w:tab/>
        <w:t>Boys and Girls Club outreach with NSU - ACS Student Affiliates</w:t>
      </w:r>
    </w:p>
    <w:p w:rsidR="00EE485B" w:rsidRDefault="00EE485B" w:rsidP="004A3F31">
      <w:pPr>
        <w:pStyle w:val="Default"/>
        <w:numPr>
          <w:ilvl w:val="0"/>
          <w:numId w:val="15"/>
        </w:numPr>
        <w:tabs>
          <w:tab w:val="clear" w:pos="2520"/>
          <w:tab w:val="num" w:pos="1800"/>
        </w:tabs>
        <w:ind w:left="1800"/>
      </w:pPr>
      <w:r>
        <w:t>Supervised and assisted with tie-dying of t-shirts</w:t>
      </w:r>
    </w:p>
    <w:p w:rsidR="00EE485B" w:rsidRDefault="00EE485B" w:rsidP="004A3F31">
      <w:pPr>
        <w:pStyle w:val="Default"/>
        <w:ind w:left="1440" w:hanging="1440"/>
      </w:pPr>
      <w:r>
        <w:t xml:space="preserve">2007 </w:t>
      </w:r>
      <w:r>
        <w:tab/>
        <w:t>Boy Scouts and Girl Scouts Troop laboratory tours.</w:t>
      </w:r>
    </w:p>
    <w:p w:rsidR="00EE485B" w:rsidRDefault="00EE485B" w:rsidP="004A3F31">
      <w:pPr>
        <w:pStyle w:val="Default"/>
        <w:numPr>
          <w:ilvl w:val="0"/>
          <w:numId w:val="6"/>
        </w:numPr>
        <w:tabs>
          <w:tab w:val="clear" w:pos="2520"/>
          <w:tab w:val="num" w:pos="1800"/>
        </w:tabs>
        <w:ind w:left="1800"/>
      </w:pPr>
      <w:r>
        <w:t>Led discussion in laboratory safety and use of the Scientific Method in a research lab.</w:t>
      </w:r>
    </w:p>
    <w:p w:rsidR="00EE485B" w:rsidRDefault="00EE485B" w:rsidP="004A3F31">
      <w:pPr>
        <w:pStyle w:val="Default"/>
        <w:ind w:left="1440" w:hanging="1440"/>
      </w:pPr>
      <w:r>
        <w:t>2006</w:t>
      </w:r>
      <w:r>
        <w:tab/>
        <w:t>Diversity Scholars Mentoring Program (DSMP) tutor.</w:t>
      </w:r>
    </w:p>
    <w:p w:rsidR="00EE485B" w:rsidRDefault="00EE485B" w:rsidP="004A3F31">
      <w:pPr>
        <w:pStyle w:val="Default"/>
        <w:ind w:left="1440" w:hanging="1440"/>
      </w:pPr>
      <w:r>
        <w:t>2006, 2007</w:t>
      </w:r>
      <w:r>
        <w:tab/>
        <w:t xml:space="preserve">TRIO Educational Talent Search </w:t>
      </w:r>
    </w:p>
    <w:p w:rsidR="00EE485B" w:rsidRDefault="00EE485B" w:rsidP="004A3F31">
      <w:pPr>
        <w:pStyle w:val="Default"/>
        <w:numPr>
          <w:ilvl w:val="0"/>
          <w:numId w:val="7"/>
        </w:numPr>
        <w:tabs>
          <w:tab w:val="clear" w:pos="2160"/>
          <w:tab w:val="num" w:pos="1800"/>
        </w:tabs>
        <w:ind w:left="1800"/>
      </w:pPr>
      <w:r>
        <w:t>Discussed who a chemist is with 20 7</w:t>
      </w:r>
      <w:r>
        <w:rPr>
          <w:vertAlign w:val="superscript"/>
        </w:rPr>
        <w:t>th</w:t>
      </w:r>
      <w:r>
        <w:t xml:space="preserve"> grade minority students.</w:t>
      </w:r>
    </w:p>
    <w:p w:rsidR="00EE485B" w:rsidRDefault="00EE485B" w:rsidP="004A3F31">
      <w:pPr>
        <w:pStyle w:val="Default"/>
        <w:numPr>
          <w:ilvl w:val="0"/>
          <w:numId w:val="8"/>
        </w:numPr>
        <w:tabs>
          <w:tab w:val="clear" w:pos="2160"/>
          <w:tab w:val="num" w:pos="1800"/>
        </w:tabs>
        <w:ind w:left="1800"/>
      </w:pPr>
      <w:r>
        <w:t>Implemented Mentos and Diet Coke experiment and led discussion on student’s results.</w:t>
      </w:r>
    </w:p>
    <w:p w:rsidR="00EE485B" w:rsidRDefault="00EE485B" w:rsidP="001C384E">
      <w:pPr>
        <w:pStyle w:val="Default"/>
        <w:numPr>
          <w:ilvl w:val="0"/>
          <w:numId w:val="8"/>
        </w:numPr>
        <w:tabs>
          <w:tab w:val="clear" w:pos="2160"/>
          <w:tab w:val="num" w:pos="1800"/>
        </w:tabs>
        <w:ind w:left="1800"/>
      </w:pPr>
      <w:r>
        <w:t>Facilitated student’s inquiry for the “6 White Powders” lab and interaction with diaper polymer.</w:t>
      </w:r>
    </w:p>
    <w:p w:rsidR="00EE485B" w:rsidRDefault="00EE485B" w:rsidP="001C384E">
      <w:pPr>
        <w:pStyle w:val="Default"/>
        <w:ind w:left="1440" w:hanging="1440"/>
      </w:pPr>
      <w:r>
        <w:t>2006</w:t>
      </w:r>
      <w:r>
        <w:tab/>
        <w:t>Douglas County Science Fair judge. Physical Science, 9-12 grades.</w:t>
      </w:r>
    </w:p>
    <w:p w:rsidR="00EE485B" w:rsidRDefault="00EE485B" w:rsidP="001C384E">
      <w:pPr>
        <w:pStyle w:val="Default"/>
        <w:ind w:left="1440" w:hanging="1440"/>
      </w:pPr>
      <w:r>
        <w:t>2005 – 2006</w:t>
      </w:r>
      <w:r>
        <w:tab/>
        <w:t>Carnival of Chemistry, Department of Chemistry, University of Kansas, and American Chemical Society, University of Kansas Chapter.</w:t>
      </w:r>
    </w:p>
    <w:p w:rsidR="00EE485B" w:rsidRDefault="00EE485B" w:rsidP="001C384E">
      <w:pPr>
        <w:pStyle w:val="Default"/>
        <w:numPr>
          <w:ilvl w:val="0"/>
          <w:numId w:val="9"/>
        </w:numPr>
        <w:tabs>
          <w:tab w:val="clear" w:pos="2520"/>
          <w:tab w:val="num" w:pos="1800"/>
        </w:tabs>
        <w:ind w:left="1800"/>
      </w:pPr>
      <w:r>
        <w:t>Designed the Your Home – It’s All Built on Chemistry theme room for the Carnival which incorporated three inquiry activities Ivory® Soap Science, TVs and Magnets, and Lemon Suds. Event was well received by ~500 visitors.</w:t>
      </w:r>
    </w:p>
    <w:p w:rsidR="00EE485B" w:rsidRDefault="00EE485B" w:rsidP="001C384E">
      <w:pPr>
        <w:pStyle w:val="Default"/>
        <w:numPr>
          <w:ilvl w:val="0"/>
          <w:numId w:val="9"/>
        </w:numPr>
        <w:tabs>
          <w:tab w:val="clear" w:pos="2520"/>
          <w:tab w:val="num" w:pos="1800"/>
        </w:tabs>
        <w:ind w:left="1800"/>
      </w:pPr>
      <w:r>
        <w:t>Designed the Joy of Toys theme room for the Carnival of Chemistry which was well received by the ~300 visitors to the event.</w:t>
      </w:r>
    </w:p>
    <w:p w:rsidR="00EE485B" w:rsidRDefault="00EE485B" w:rsidP="001C384E">
      <w:pPr>
        <w:pStyle w:val="Default"/>
      </w:pPr>
      <w:r>
        <w:t>2004</w:t>
      </w:r>
      <w:r>
        <w:tab/>
      </w:r>
      <w:r>
        <w:tab/>
        <w:t>National Chemistry Week, celebrated at Science City.</w:t>
      </w:r>
    </w:p>
    <w:p w:rsidR="00EE485B" w:rsidRDefault="00EE485B" w:rsidP="001C384E">
      <w:pPr>
        <w:pStyle w:val="Default"/>
        <w:numPr>
          <w:ilvl w:val="0"/>
          <w:numId w:val="10"/>
        </w:numPr>
        <w:tabs>
          <w:tab w:val="clear" w:pos="2520"/>
          <w:tab w:val="num" w:pos="1800"/>
        </w:tabs>
        <w:ind w:left="1800"/>
      </w:pPr>
      <w:r>
        <w:t>Organized and coordinated demonstrations and volunteers</w:t>
      </w:r>
    </w:p>
    <w:p w:rsidR="00EE485B" w:rsidRDefault="00EE485B" w:rsidP="001C384E">
      <w:pPr>
        <w:pStyle w:val="Default"/>
        <w:ind w:left="1440" w:hanging="1440"/>
      </w:pPr>
      <w:r>
        <w:t>2004 – 2006</w:t>
      </w:r>
      <w:r>
        <w:tab/>
        <w:t xml:space="preserve">Minority Scholars Mentoring Program (MSMP) tutor.  </w:t>
      </w:r>
    </w:p>
    <w:p w:rsidR="00EE485B" w:rsidRDefault="00EE485B" w:rsidP="001C384E">
      <w:pPr>
        <w:pStyle w:val="Default"/>
        <w:numPr>
          <w:ilvl w:val="0"/>
          <w:numId w:val="11"/>
        </w:numPr>
        <w:tabs>
          <w:tab w:val="clear" w:pos="2520"/>
          <w:tab w:val="num" w:pos="1800"/>
        </w:tabs>
        <w:ind w:left="1800"/>
      </w:pPr>
      <w:r>
        <w:t>General Chemistry 1 &amp; 2.</w:t>
      </w:r>
    </w:p>
    <w:p w:rsidR="00EE485B" w:rsidRDefault="00EE485B" w:rsidP="001C384E">
      <w:pPr>
        <w:pStyle w:val="Default"/>
      </w:pPr>
      <w:r>
        <w:t>2004 – 2006</w:t>
      </w:r>
      <w:r>
        <w:tab/>
        <w:t>Chemistry tutor, General Chemistry. CHEM 124, 125, 184, 188.</w:t>
      </w:r>
    </w:p>
    <w:p w:rsidR="00EE485B" w:rsidRDefault="00EE485B">
      <w:pPr>
        <w:pStyle w:val="Default"/>
      </w:pPr>
    </w:p>
    <w:sectPr w:rsidR="00EE485B">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F0" w:rsidRDefault="00B25DF0">
      <w:r>
        <w:separator/>
      </w:r>
    </w:p>
  </w:endnote>
  <w:endnote w:type="continuationSeparator" w:id="0">
    <w:p w:rsidR="00B25DF0" w:rsidRDefault="00B2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F0" w:rsidRDefault="00B25DF0">
      <w:r>
        <w:separator/>
      </w:r>
    </w:p>
  </w:footnote>
  <w:footnote w:type="continuationSeparator" w:id="0">
    <w:p w:rsidR="00B25DF0" w:rsidRDefault="00B25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F0" w:rsidRDefault="00B25D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DF0" w:rsidRDefault="00B25D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DF0" w:rsidRDefault="00B25DF0">
    <w:pPr>
      <w:pStyle w:val="Head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8111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8111B">
      <w:rPr>
        <w:rStyle w:val="PageNumber"/>
        <w:noProof/>
      </w:rPr>
      <w:t>11</w:t>
    </w:r>
    <w:r>
      <w:rPr>
        <w:rStyle w:val="PageNumber"/>
      </w:rPr>
      <w:fldChar w:fldCharType="end"/>
    </w:r>
  </w:p>
  <w:p w:rsidR="00B25DF0" w:rsidRDefault="00B25DF0">
    <w:pPr>
      <w:pStyle w:val="Header"/>
      <w:ind w:right="360"/>
    </w:pPr>
    <w:r>
      <w:t>April N. French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675"/>
    <w:multiLevelType w:val="hybridMultilevel"/>
    <w:tmpl w:val="179E5C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4CC1817"/>
    <w:multiLevelType w:val="hybridMultilevel"/>
    <w:tmpl w:val="9A6210B8"/>
    <w:lvl w:ilvl="0" w:tplc="04090001">
      <w:start w:val="1"/>
      <w:numFmt w:val="bullet"/>
      <w:lvlText w:val=""/>
      <w:lvlJc w:val="left"/>
      <w:pPr>
        <w:tabs>
          <w:tab w:val="num" w:pos="2520"/>
        </w:tabs>
        <w:ind w:left="252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C55512"/>
    <w:multiLevelType w:val="hybridMultilevel"/>
    <w:tmpl w:val="AA089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120B04"/>
    <w:multiLevelType w:val="hybridMultilevel"/>
    <w:tmpl w:val="74A2C800"/>
    <w:lvl w:ilvl="0" w:tplc="8330412A">
      <w:start w:val="200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1E224169"/>
    <w:multiLevelType w:val="hybridMultilevel"/>
    <w:tmpl w:val="44BAFAE4"/>
    <w:lvl w:ilvl="0" w:tplc="04090001">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B3C88"/>
    <w:multiLevelType w:val="hybridMultilevel"/>
    <w:tmpl w:val="D0DE5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B44C5D"/>
    <w:multiLevelType w:val="hybridMultilevel"/>
    <w:tmpl w:val="B3903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5A2B2E"/>
    <w:multiLevelType w:val="hybridMultilevel"/>
    <w:tmpl w:val="9BA81B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2632FAF"/>
    <w:multiLevelType w:val="hybridMultilevel"/>
    <w:tmpl w:val="28BE5C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2651980"/>
    <w:multiLevelType w:val="hybridMultilevel"/>
    <w:tmpl w:val="04A20030"/>
    <w:lvl w:ilvl="0" w:tplc="0C321766">
      <w:start w:val="2004"/>
      <w:numFmt w:val="decimal"/>
      <w:lvlText w:val="%1"/>
      <w:lvlJc w:val="left"/>
      <w:pPr>
        <w:tabs>
          <w:tab w:val="num" w:pos="1440"/>
        </w:tabs>
        <w:ind w:left="1440" w:hanging="11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15:restartNumberingAfterBreak="0">
    <w:nsid w:val="3589077F"/>
    <w:multiLevelType w:val="hybridMultilevel"/>
    <w:tmpl w:val="0436072A"/>
    <w:lvl w:ilvl="0" w:tplc="04090001">
      <w:start w:val="1"/>
      <w:numFmt w:val="bullet"/>
      <w:lvlText w:val=""/>
      <w:lvlJc w:val="left"/>
      <w:pPr>
        <w:tabs>
          <w:tab w:val="num" w:pos="1800"/>
        </w:tabs>
        <w:ind w:left="1800" w:hanging="360"/>
      </w:pPr>
      <w:rPr>
        <w:rFonts w:ascii="Symbol" w:hAnsi="Symbol" w:hint="default"/>
      </w:rPr>
    </w:lvl>
    <w:lvl w:ilvl="1" w:tplc="CEAE7232">
      <w:start w:val="1"/>
      <w:numFmt w:val="bullet"/>
      <w:lvlText w:val="o"/>
      <w:lvlJc w:val="left"/>
      <w:pPr>
        <w:tabs>
          <w:tab w:val="num" w:pos="2880"/>
        </w:tabs>
        <w:ind w:left="2880" w:hanging="360"/>
      </w:pPr>
      <w:rPr>
        <w:rFonts w:ascii="Courier New" w:hAnsi="Courier New" w:hint="default"/>
        <w:sz w:val="24"/>
        <w:szCs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D89643E"/>
    <w:multiLevelType w:val="hybridMultilevel"/>
    <w:tmpl w:val="B43A9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420496"/>
    <w:multiLevelType w:val="hybridMultilevel"/>
    <w:tmpl w:val="37B8E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06B7AD9"/>
    <w:multiLevelType w:val="hybridMultilevel"/>
    <w:tmpl w:val="52F2A3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5A350A5"/>
    <w:multiLevelType w:val="hybridMultilevel"/>
    <w:tmpl w:val="1B781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7C75180"/>
    <w:multiLevelType w:val="hybridMultilevel"/>
    <w:tmpl w:val="C7CEC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007CB9"/>
    <w:multiLevelType w:val="hybridMultilevel"/>
    <w:tmpl w:val="175A3BD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4C6B7769"/>
    <w:multiLevelType w:val="hybridMultilevel"/>
    <w:tmpl w:val="89121D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4D062B56"/>
    <w:multiLevelType w:val="hybridMultilevel"/>
    <w:tmpl w:val="D19E4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97268"/>
    <w:multiLevelType w:val="hybridMultilevel"/>
    <w:tmpl w:val="B566B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84470B3"/>
    <w:multiLevelType w:val="hybridMultilevel"/>
    <w:tmpl w:val="B7269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82139E"/>
    <w:multiLevelType w:val="hybridMultilevel"/>
    <w:tmpl w:val="796ECFB2"/>
    <w:lvl w:ilvl="0" w:tplc="04090001">
      <w:start w:val="1"/>
      <w:numFmt w:val="bullet"/>
      <w:lvlText w:val=""/>
      <w:lvlJc w:val="left"/>
      <w:pPr>
        <w:tabs>
          <w:tab w:val="num" w:pos="2520"/>
        </w:tabs>
        <w:ind w:left="252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8F37E6"/>
    <w:multiLevelType w:val="hybridMultilevel"/>
    <w:tmpl w:val="648CC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1E19CD"/>
    <w:multiLevelType w:val="hybridMultilevel"/>
    <w:tmpl w:val="57280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1F3FF3"/>
    <w:multiLevelType w:val="hybridMultilevel"/>
    <w:tmpl w:val="253CD4C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335438F"/>
    <w:multiLevelType w:val="hybridMultilevel"/>
    <w:tmpl w:val="EB302A50"/>
    <w:lvl w:ilvl="0" w:tplc="04090001">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3E7296"/>
    <w:multiLevelType w:val="hybridMultilevel"/>
    <w:tmpl w:val="7890A3E2"/>
    <w:lvl w:ilvl="0" w:tplc="04090001">
      <w:start w:val="1"/>
      <w:numFmt w:val="bullet"/>
      <w:lvlText w:val=""/>
      <w:lvlJc w:val="left"/>
      <w:pPr>
        <w:tabs>
          <w:tab w:val="num" w:pos="2520"/>
        </w:tabs>
        <w:ind w:left="252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9070183"/>
    <w:multiLevelType w:val="hybridMultilevel"/>
    <w:tmpl w:val="109447F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CA210A"/>
    <w:multiLevelType w:val="hybridMultilevel"/>
    <w:tmpl w:val="625AA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0BE01F6"/>
    <w:multiLevelType w:val="hybridMultilevel"/>
    <w:tmpl w:val="BF62A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3F1189"/>
    <w:multiLevelType w:val="hybridMultilevel"/>
    <w:tmpl w:val="D44E2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AF63FF"/>
    <w:multiLevelType w:val="hybridMultilevel"/>
    <w:tmpl w:val="F5487D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2636CF"/>
    <w:multiLevelType w:val="hybridMultilevel"/>
    <w:tmpl w:val="454E34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0"/>
  </w:num>
  <w:num w:numId="3">
    <w:abstractNumId w:val="31"/>
  </w:num>
  <w:num w:numId="4">
    <w:abstractNumId w:val="32"/>
  </w:num>
  <w:num w:numId="5">
    <w:abstractNumId w:val="8"/>
  </w:num>
  <w:num w:numId="6">
    <w:abstractNumId w:val="24"/>
  </w:num>
  <w:num w:numId="7">
    <w:abstractNumId w:val="4"/>
  </w:num>
  <w:num w:numId="8">
    <w:abstractNumId w:val="25"/>
  </w:num>
  <w:num w:numId="9">
    <w:abstractNumId w:val="26"/>
  </w:num>
  <w:num w:numId="10">
    <w:abstractNumId w:val="1"/>
  </w:num>
  <w:num w:numId="11">
    <w:abstractNumId w:val="21"/>
  </w:num>
  <w:num w:numId="12">
    <w:abstractNumId w:val="16"/>
  </w:num>
  <w:num w:numId="13">
    <w:abstractNumId w:val="6"/>
  </w:num>
  <w:num w:numId="14">
    <w:abstractNumId w:val="2"/>
  </w:num>
  <w:num w:numId="15">
    <w:abstractNumId w:val="17"/>
  </w:num>
  <w:num w:numId="16">
    <w:abstractNumId w:val="11"/>
  </w:num>
  <w:num w:numId="17">
    <w:abstractNumId w:val="9"/>
  </w:num>
  <w:num w:numId="18">
    <w:abstractNumId w:val="3"/>
  </w:num>
  <w:num w:numId="19">
    <w:abstractNumId w:val="13"/>
  </w:num>
  <w:num w:numId="20">
    <w:abstractNumId w:val="19"/>
  </w:num>
  <w:num w:numId="21">
    <w:abstractNumId w:val="5"/>
  </w:num>
  <w:num w:numId="22">
    <w:abstractNumId w:val="27"/>
  </w:num>
  <w:num w:numId="23">
    <w:abstractNumId w:val="7"/>
  </w:num>
  <w:num w:numId="24">
    <w:abstractNumId w:val="23"/>
  </w:num>
  <w:num w:numId="25">
    <w:abstractNumId w:val="30"/>
  </w:num>
  <w:num w:numId="26">
    <w:abstractNumId w:val="14"/>
  </w:num>
  <w:num w:numId="27">
    <w:abstractNumId w:val="22"/>
  </w:num>
  <w:num w:numId="28">
    <w:abstractNumId w:val="20"/>
  </w:num>
  <w:num w:numId="29">
    <w:abstractNumId w:val="18"/>
  </w:num>
  <w:num w:numId="30">
    <w:abstractNumId w:val="15"/>
  </w:num>
  <w:num w:numId="31">
    <w:abstractNumId w:val="12"/>
  </w:num>
  <w:num w:numId="32">
    <w:abstractNumId w:val="2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40"/>
    <w:rsid w:val="00034BB9"/>
    <w:rsid w:val="00040771"/>
    <w:rsid w:val="00052E11"/>
    <w:rsid w:val="00064052"/>
    <w:rsid w:val="00080A46"/>
    <w:rsid w:val="000906E6"/>
    <w:rsid w:val="000C0997"/>
    <w:rsid w:val="000F3A17"/>
    <w:rsid w:val="001019E0"/>
    <w:rsid w:val="001165D5"/>
    <w:rsid w:val="00121D06"/>
    <w:rsid w:val="001A3315"/>
    <w:rsid w:val="001B77B8"/>
    <w:rsid w:val="001C384E"/>
    <w:rsid w:val="0024410D"/>
    <w:rsid w:val="00257658"/>
    <w:rsid w:val="00263CC6"/>
    <w:rsid w:val="00271C10"/>
    <w:rsid w:val="00272466"/>
    <w:rsid w:val="0027493D"/>
    <w:rsid w:val="002824BF"/>
    <w:rsid w:val="00295941"/>
    <w:rsid w:val="00295DD3"/>
    <w:rsid w:val="002C2EE5"/>
    <w:rsid w:val="002D5DFF"/>
    <w:rsid w:val="0032262F"/>
    <w:rsid w:val="00351A12"/>
    <w:rsid w:val="00364684"/>
    <w:rsid w:val="00365201"/>
    <w:rsid w:val="00371CCB"/>
    <w:rsid w:val="00373FF5"/>
    <w:rsid w:val="00376804"/>
    <w:rsid w:val="00397FF7"/>
    <w:rsid w:val="003A6E91"/>
    <w:rsid w:val="003D5FAC"/>
    <w:rsid w:val="003F3F53"/>
    <w:rsid w:val="004058A2"/>
    <w:rsid w:val="00407401"/>
    <w:rsid w:val="004236FE"/>
    <w:rsid w:val="004278B0"/>
    <w:rsid w:val="00441125"/>
    <w:rsid w:val="004577BE"/>
    <w:rsid w:val="0047337B"/>
    <w:rsid w:val="004A3F31"/>
    <w:rsid w:val="004B223D"/>
    <w:rsid w:val="004B5F8A"/>
    <w:rsid w:val="004C6F86"/>
    <w:rsid w:val="004F4D1A"/>
    <w:rsid w:val="00500386"/>
    <w:rsid w:val="00510DED"/>
    <w:rsid w:val="00511166"/>
    <w:rsid w:val="005201BB"/>
    <w:rsid w:val="00527322"/>
    <w:rsid w:val="00530749"/>
    <w:rsid w:val="00565FB0"/>
    <w:rsid w:val="0057576B"/>
    <w:rsid w:val="00584A88"/>
    <w:rsid w:val="00596606"/>
    <w:rsid w:val="005D2358"/>
    <w:rsid w:val="005D37D1"/>
    <w:rsid w:val="005E3D42"/>
    <w:rsid w:val="005F486D"/>
    <w:rsid w:val="00601362"/>
    <w:rsid w:val="00603022"/>
    <w:rsid w:val="00621140"/>
    <w:rsid w:val="00630051"/>
    <w:rsid w:val="00634EEF"/>
    <w:rsid w:val="00656535"/>
    <w:rsid w:val="00667732"/>
    <w:rsid w:val="006A73D3"/>
    <w:rsid w:val="006B7299"/>
    <w:rsid w:val="006C4671"/>
    <w:rsid w:val="006C696C"/>
    <w:rsid w:val="006D39C3"/>
    <w:rsid w:val="006E6B33"/>
    <w:rsid w:val="006E7265"/>
    <w:rsid w:val="007070AD"/>
    <w:rsid w:val="007250BC"/>
    <w:rsid w:val="00730FEF"/>
    <w:rsid w:val="00731116"/>
    <w:rsid w:val="00736FE0"/>
    <w:rsid w:val="00752550"/>
    <w:rsid w:val="00760282"/>
    <w:rsid w:val="00766F22"/>
    <w:rsid w:val="0077068B"/>
    <w:rsid w:val="0078111B"/>
    <w:rsid w:val="00790A5E"/>
    <w:rsid w:val="007A6094"/>
    <w:rsid w:val="007C103D"/>
    <w:rsid w:val="007F3CC5"/>
    <w:rsid w:val="00821C17"/>
    <w:rsid w:val="0083226A"/>
    <w:rsid w:val="0086082F"/>
    <w:rsid w:val="008903D1"/>
    <w:rsid w:val="008A6B82"/>
    <w:rsid w:val="008F3AEB"/>
    <w:rsid w:val="0092741A"/>
    <w:rsid w:val="00930C39"/>
    <w:rsid w:val="00932B95"/>
    <w:rsid w:val="00935480"/>
    <w:rsid w:val="009378A2"/>
    <w:rsid w:val="0095205F"/>
    <w:rsid w:val="009710E7"/>
    <w:rsid w:val="009769EA"/>
    <w:rsid w:val="009B29D0"/>
    <w:rsid w:val="009C0B87"/>
    <w:rsid w:val="009C6214"/>
    <w:rsid w:val="00A12A83"/>
    <w:rsid w:val="00A25A9E"/>
    <w:rsid w:val="00A41316"/>
    <w:rsid w:val="00A43652"/>
    <w:rsid w:val="00A55127"/>
    <w:rsid w:val="00A55D8F"/>
    <w:rsid w:val="00A90936"/>
    <w:rsid w:val="00A961A1"/>
    <w:rsid w:val="00AB5161"/>
    <w:rsid w:val="00AB56E7"/>
    <w:rsid w:val="00AE2B95"/>
    <w:rsid w:val="00B15A44"/>
    <w:rsid w:val="00B25DF0"/>
    <w:rsid w:val="00B411A7"/>
    <w:rsid w:val="00B46E63"/>
    <w:rsid w:val="00B52F64"/>
    <w:rsid w:val="00B54572"/>
    <w:rsid w:val="00B56119"/>
    <w:rsid w:val="00B831A8"/>
    <w:rsid w:val="00B85051"/>
    <w:rsid w:val="00BA4D9F"/>
    <w:rsid w:val="00BA5ED6"/>
    <w:rsid w:val="00BB4D81"/>
    <w:rsid w:val="00BC35A0"/>
    <w:rsid w:val="00BF3874"/>
    <w:rsid w:val="00C42AC5"/>
    <w:rsid w:val="00C458C6"/>
    <w:rsid w:val="00C5597D"/>
    <w:rsid w:val="00C620A9"/>
    <w:rsid w:val="00C845F0"/>
    <w:rsid w:val="00CC493B"/>
    <w:rsid w:val="00CF265A"/>
    <w:rsid w:val="00D028B5"/>
    <w:rsid w:val="00D11FA7"/>
    <w:rsid w:val="00D204A9"/>
    <w:rsid w:val="00D34A39"/>
    <w:rsid w:val="00D36A8C"/>
    <w:rsid w:val="00D40622"/>
    <w:rsid w:val="00D466A8"/>
    <w:rsid w:val="00D61DF4"/>
    <w:rsid w:val="00D64FFD"/>
    <w:rsid w:val="00D92372"/>
    <w:rsid w:val="00D92B39"/>
    <w:rsid w:val="00D94E1B"/>
    <w:rsid w:val="00DC2FAF"/>
    <w:rsid w:val="00DC52BE"/>
    <w:rsid w:val="00E25C77"/>
    <w:rsid w:val="00E37DB7"/>
    <w:rsid w:val="00E54DAA"/>
    <w:rsid w:val="00E64C84"/>
    <w:rsid w:val="00E7537F"/>
    <w:rsid w:val="00EC2BD5"/>
    <w:rsid w:val="00EC42F5"/>
    <w:rsid w:val="00EE485B"/>
    <w:rsid w:val="00EE5AF2"/>
    <w:rsid w:val="00EE749A"/>
    <w:rsid w:val="00EF5349"/>
    <w:rsid w:val="00F0738A"/>
    <w:rsid w:val="00F07450"/>
    <w:rsid w:val="00F07CA1"/>
    <w:rsid w:val="00F107DC"/>
    <w:rsid w:val="00F26911"/>
    <w:rsid w:val="00F50508"/>
    <w:rsid w:val="00F741AF"/>
    <w:rsid w:val="00F76F69"/>
    <w:rsid w:val="00F81612"/>
    <w:rsid w:val="00F95727"/>
    <w:rsid w:val="00FA07AD"/>
    <w:rsid w:val="00FA095F"/>
    <w:rsid w:val="00FA459E"/>
    <w:rsid w:val="00FC25C7"/>
    <w:rsid w:val="00FD3FE6"/>
    <w:rsid w:val="00FE0827"/>
    <w:rsid w:val="00FE293F"/>
    <w:rsid w:val="00FF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B7457D-76D2-4856-90E2-8553D505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aramond" w:hAnsi="Garamond"/>
      <w:color w:val="000000"/>
      <w:sz w:val="24"/>
      <w:szCs w:val="24"/>
    </w:rPr>
  </w:style>
  <w:style w:type="paragraph" w:customStyle="1" w:styleId="Affiliation">
    <w:name w:val="Affiliation"/>
    <w:basedOn w:val="Default"/>
    <w:next w:val="Default"/>
    <w:rPr>
      <w:color w:val="auto"/>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ind w:left="1440" w:hanging="720"/>
    </w:pPr>
    <w:rPr>
      <w:rFonts w:ascii="Garamond" w:hAnsi="Garamond"/>
      <w:szCs w:val="20"/>
    </w:rPr>
  </w:style>
  <w:style w:type="paragraph" w:styleId="Footer">
    <w:name w:val="footer"/>
    <w:basedOn w:val="Normal"/>
    <w:semiHidden/>
    <w:pPr>
      <w:tabs>
        <w:tab w:val="center" w:pos="4320"/>
        <w:tab w:val="right" w:pos="8640"/>
      </w:tabs>
    </w:pPr>
  </w:style>
  <w:style w:type="character" w:customStyle="1" w:styleId="apple-style-span">
    <w:name w:val="apple-style-span"/>
    <w:basedOn w:val="DefaultParagraphFont"/>
    <w:rsid w:val="00263CC6"/>
  </w:style>
  <w:style w:type="paragraph" w:styleId="BalloonText">
    <w:name w:val="Balloon Text"/>
    <w:basedOn w:val="Normal"/>
    <w:link w:val="BalloonTextChar"/>
    <w:uiPriority w:val="99"/>
    <w:semiHidden/>
    <w:unhideWhenUsed/>
    <w:rsid w:val="00A43652"/>
    <w:rPr>
      <w:rFonts w:ascii="Tahoma" w:hAnsi="Tahoma" w:cs="Tahoma"/>
      <w:sz w:val="16"/>
      <w:szCs w:val="16"/>
    </w:rPr>
  </w:style>
  <w:style w:type="character" w:customStyle="1" w:styleId="BalloonTextChar">
    <w:name w:val="Balloon Text Char"/>
    <w:basedOn w:val="DefaultParagraphFont"/>
    <w:link w:val="BalloonText"/>
    <w:uiPriority w:val="99"/>
    <w:semiHidden/>
    <w:rsid w:val="00A43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lss.net" TargetMode="External"/><Relationship Id="rId3" Type="http://schemas.openxmlformats.org/officeDocument/2006/relationships/settings" Target="settings.xml"/><Relationship Id="rId7" Type="http://schemas.openxmlformats.org/officeDocument/2006/relationships/hyperlink" Target="mailto:april.french@uk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11</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Univeristy of Kansas Chemistry Department</Company>
  <LinksUpToDate>false</LinksUpToDate>
  <CharactersWithSpaces>27781</CharactersWithSpaces>
  <SharedDoc>false</SharedDoc>
  <HLinks>
    <vt:vector size="12" baseType="variant">
      <vt:variant>
        <vt:i4>4915207</vt:i4>
      </vt:variant>
      <vt:variant>
        <vt:i4>3</vt:i4>
      </vt:variant>
      <vt:variant>
        <vt:i4>0</vt:i4>
      </vt:variant>
      <vt:variant>
        <vt:i4>5</vt:i4>
      </vt:variant>
      <vt:variant>
        <vt:lpwstr>http://www.eolss.net/</vt:lpwstr>
      </vt:variant>
      <vt:variant>
        <vt:lpwstr/>
      </vt:variant>
      <vt:variant>
        <vt:i4>1179688</vt:i4>
      </vt:variant>
      <vt:variant>
        <vt:i4>0</vt:i4>
      </vt:variant>
      <vt:variant>
        <vt:i4>0</vt:i4>
      </vt:variant>
      <vt:variant>
        <vt:i4>5</vt:i4>
      </vt:variant>
      <vt:variant>
        <vt:lpwstr>mailto:aprilf@yahoo.com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April French</dc:creator>
  <cp:keywords/>
  <dc:description/>
  <cp:lastModifiedBy>French, April N</cp:lastModifiedBy>
  <cp:revision>20</cp:revision>
  <cp:lastPrinted>2012-11-01T15:29:00Z</cp:lastPrinted>
  <dcterms:created xsi:type="dcterms:W3CDTF">2011-11-03T18:26:00Z</dcterms:created>
  <dcterms:modified xsi:type="dcterms:W3CDTF">2017-11-06T15:24:00Z</dcterms:modified>
</cp:coreProperties>
</file>